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916" w:rsidRPr="00201916" w:rsidRDefault="00201916" w:rsidP="005E683D">
      <w:pPr>
        <w:rPr>
          <w:rFonts w:ascii="Arial" w:hAnsi="Arial"/>
          <w:b/>
          <w:sz w:val="28"/>
          <w:szCs w:val="28"/>
        </w:rPr>
      </w:pPr>
      <w:r w:rsidRPr="00201916">
        <w:rPr>
          <w:rFonts w:ascii="Arial" w:hAnsi="Arial"/>
          <w:b/>
          <w:sz w:val="28"/>
          <w:szCs w:val="28"/>
        </w:rPr>
        <w:t>Blankett för lämplighetsbedömning (fit &amp; proper</w:t>
      </w:r>
      <w:r>
        <w:rPr>
          <w:rFonts w:ascii="Arial" w:hAnsi="Arial"/>
          <w:b/>
          <w:sz w:val="28"/>
          <w:szCs w:val="28"/>
        </w:rPr>
        <w:t>)</w:t>
      </w:r>
    </w:p>
    <w:p w:rsidR="00201916" w:rsidRDefault="00201916" w:rsidP="00201916">
      <w:pPr>
        <w:rPr>
          <w:rFonts w:ascii="Arial" w:hAnsi="Arial" w:cs="Arial"/>
        </w:rPr>
      </w:pPr>
      <w:r>
        <w:rPr>
          <w:rFonts w:ascii="Arial" w:hAnsi="Arial"/>
        </w:rPr>
        <w:t>Bolag som förmedlar försäkringar som sidoverksamhet</w:t>
      </w:r>
    </w:p>
    <w:p w:rsidR="00201916" w:rsidRDefault="00201916" w:rsidP="005E683D">
      <w:pPr>
        <w:rPr>
          <w:rFonts w:ascii="Arial" w:hAnsi="Arial"/>
          <w:b/>
        </w:rPr>
      </w:pPr>
    </w:p>
    <w:p w:rsidR="005E683D" w:rsidRPr="00AD7E72" w:rsidRDefault="005E683D" w:rsidP="005E683D">
      <w:pPr>
        <w:rPr>
          <w:rFonts w:ascii="Arial" w:hAnsi="Arial" w:cs="Arial"/>
          <w:b/>
        </w:rPr>
      </w:pPr>
      <w:r>
        <w:rPr>
          <w:rFonts w:ascii="Arial" w:hAnsi="Arial"/>
          <w:b/>
        </w:rPr>
        <w:t xml:space="preserve">Utredning av tillförlitlighet, lämplighet och yrkeskompetens </w:t>
      </w:r>
    </w:p>
    <w:p w:rsidR="005E683D" w:rsidRDefault="005E683D" w:rsidP="005E683D">
      <w:pPr>
        <w:rPr>
          <w:rFonts w:ascii="Arial" w:hAnsi="Arial" w:cs="Arial"/>
        </w:rPr>
      </w:pPr>
    </w:p>
    <w:p w:rsidR="005E683D" w:rsidRPr="00AD7E72" w:rsidRDefault="005E683D" w:rsidP="005E683D">
      <w:pPr>
        <w:rPr>
          <w:rFonts w:ascii="Arial" w:hAnsi="Arial" w:cs="Arial"/>
        </w:rPr>
      </w:pPr>
      <w:r>
        <w:rPr>
          <w:rFonts w:ascii="Arial" w:hAnsi="Arial"/>
        </w:rPr>
        <w:t>En utredning ska inlämnas till Finansinspektionen om följande personer:</w:t>
      </w:r>
    </w:p>
    <w:p w:rsidR="005E683D" w:rsidRDefault="005E683D" w:rsidP="005E683D">
      <w:pPr>
        <w:pStyle w:val="ListParagraph"/>
        <w:numPr>
          <w:ilvl w:val="0"/>
          <w:numId w:val="1"/>
        </w:numPr>
        <w:rPr>
          <w:rFonts w:ascii="Arial" w:hAnsi="Arial" w:cs="Arial"/>
        </w:rPr>
      </w:pPr>
      <w:r>
        <w:rPr>
          <w:rFonts w:ascii="Arial" w:hAnsi="Arial"/>
        </w:rPr>
        <w:t>person(er) som ansvarar för försäkringsdistribution</w:t>
      </w:r>
    </w:p>
    <w:p w:rsidR="009F50D8" w:rsidRDefault="009F50D8" w:rsidP="009F50D8">
      <w:pPr>
        <w:pStyle w:val="ListParagraph"/>
        <w:rPr>
          <w:rFonts w:ascii="Arial" w:hAnsi="Arial" w:cs="Arial"/>
        </w:rPr>
      </w:pPr>
    </w:p>
    <w:p w:rsidR="002A3C76" w:rsidRDefault="002A3C76" w:rsidP="005E683D">
      <w:pPr>
        <w:rPr>
          <w:rFonts w:ascii="Arial" w:hAnsi="Arial" w:cs="Arial"/>
        </w:rPr>
      </w:pPr>
    </w:p>
    <w:p w:rsidR="005E683D" w:rsidRDefault="005E683D" w:rsidP="005E683D">
      <w:pPr>
        <w:rPr>
          <w:rFonts w:ascii="Arial" w:hAnsi="Arial" w:cs="Arial"/>
        </w:rPr>
      </w:pPr>
      <w:r>
        <w:rPr>
          <w:rFonts w:ascii="Arial" w:hAnsi="Arial"/>
        </w:rPr>
        <w:t>Anmälan ska även lämnas för andra än finska medborgare.</w:t>
      </w:r>
    </w:p>
    <w:p w:rsidR="009F50D8" w:rsidRDefault="009F50D8" w:rsidP="005E683D">
      <w:pPr>
        <w:rPr>
          <w:rFonts w:ascii="Arial" w:hAnsi="Arial" w:cs="Arial"/>
        </w:rPr>
      </w:pPr>
    </w:p>
    <w:p w:rsidR="005E683D" w:rsidRDefault="005E683D" w:rsidP="005E683D">
      <w:pPr>
        <w:rPr>
          <w:rFonts w:ascii="Arial" w:hAnsi="Arial" w:cs="Arial"/>
        </w:rPr>
      </w:pPr>
    </w:p>
    <w:p w:rsidR="002A3C76" w:rsidRDefault="005E683D" w:rsidP="002A3C76">
      <w:pPr>
        <w:rPr>
          <w:rFonts w:ascii="Arial" w:hAnsi="Arial" w:cs="Arial"/>
        </w:rPr>
      </w:pPr>
      <w:r>
        <w:rPr>
          <w:rFonts w:ascii="Arial" w:hAnsi="Arial"/>
        </w:rPr>
        <w:t xml:space="preserve">Frågorna avser anmälarens verksamhet både i Finland och utomlands. Varje punkt på blanketten ska besvaras. </w:t>
      </w:r>
      <w:bookmarkStart w:id="0" w:name="_GoBack"/>
      <w:bookmarkEnd w:id="0"/>
    </w:p>
    <w:p w:rsidR="002A3C76" w:rsidRDefault="002A3C76" w:rsidP="002A3C76">
      <w:pPr>
        <w:rPr>
          <w:rFonts w:ascii="Arial" w:hAnsi="Arial" w:cs="Arial"/>
        </w:rPr>
      </w:pPr>
    </w:p>
    <w:p w:rsidR="005E683D" w:rsidRDefault="005E683D" w:rsidP="005E683D">
      <w:pPr>
        <w:rPr>
          <w:rFonts w:ascii="Arial" w:hAnsi="Arial" w:cs="Arial"/>
        </w:rPr>
      </w:pPr>
      <w:r>
        <w:rPr>
          <w:rFonts w:ascii="Arial" w:hAnsi="Arial"/>
        </w:rPr>
        <w:t>Om det inte finns något att anmäla i punkten, skriv ”inget att anmäla”. Uppgifterna kan också anmälas i en bilaga (t.ex. en skild meritförteckning).</w:t>
      </w:r>
    </w:p>
    <w:p w:rsidR="005E683D" w:rsidRDefault="005E683D" w:rsidP="005E683D">
      <w:pPr>
        <w:rPr>
          <w:rFonts w:ascii="Arial" w:hAnsi="Arial" w:cs="Arial"/>
        </w:rPr>
      </w:pPr>
    </w:p>
    <w:p w:rsidR="005E683D" w:rsidRPr="001423FC" w:rsidRDefault="005E683D" w:rsidP="005E683D">
      <w:pPr>
        <w:rPr>
          <w:rFonts w:ascii="Arial" w:hAnsi="Arial" w:cs="Arial"/>
          <w:b/>
        </w:rPr>
      </w:pPr>
      <w:r>
        <w:rPr>
          <w:rFonts w:ascii="Arial" w:hAnsi="Arial"/>
          <w:b/>
        </w:rPr>
        <w:t>Personens egen anmälan</w:t>
      </w:r>
    </w:p>
    <w:tbl>
      <w:tblPr>
        <w:tblStyle w:val="TableGrid"/>
        <w:tblW w:w="0" w:type="auto"/>
        <w:tblLook w:val="04A0" w:firstRow="1" w:lastRow="0" w:firstColumn="1" w:lastColumn="0" w:noHBand="0" w:noVBand="1"/>
      </w:tblPr>
      <w:tblGrid>
        <w:gridCol w:w="4814"/>
        <w:gridCol w:w="4814"/>
      </w:tblGrid>
      <w:tr w:rsidR="005E683D" w:rsidTr="005E683D">
        <w:tc>
          <w:tcPr>
            <w:tcW w:w="9628" w:type="dxa"/>
            <w:gridSpan w:val="2"/>
          </w:tcPr>
          <w:p w:rsidR="005E683D" w:rsidRPr="00566CFC" w:rsidRDefault="004A2CD8" w:rsidP="005E683D">
            <w:pPr>
              <w:pStyle w:val="ListParagraph"/>
              <w:numPr>
                <w:ilvl w:val="0"/>
                <w:numId w:val="2"/>
              </w:numPr>
              <w:rPr>
                <w:sz w:val="22"/>
                <w:szCs w:val="22"/>
              </w:rPr>
            </w:pPr>
            <w:r>
              <w:rPr>
                <w:sz w:val="22"/>
                <w:szCs w:val="22"/>
              </w:rPr>
              <w:t>Bolagets namn</w:t>
            </w:r>
          </w:p>
          <w:p w:rsidR="005E683D" w:rsidRPr="00566CFC" w:rsidRDefault="005E683D" w:rsidP="005E683D">
            <w:pPr>
              <w:rPr>
                <w:sz w:val="22"/>
                <w:szCs w:val="22"/>
              </w:rPr>
            </w:pPr>
          </w:p>
          <w:p w:rsidR="005E683D" w:rsidRPr="00566CFC" w:rsidRDefault="005E683D" w:rsidP="005E683D">
            <w:pPr>
              <w:rPr>
                <w:sz w:val="22"/>
                <w:szCs w:val="22"/>
              </w:rPr>
            </w:pPr>
          </w:p>
        </w:tc>
      </w:tr>
      <w:tr w:rsidR="005E683D" w:rsidTr="005E683D">
        <w:tc>
          <w:tcPr>
            <w:tcW w:w="9628" w:type="dxa"/>
            <w:gridSpan w:val="2"/>
          </w:tcPr>
          <w:p w:rsidR="005E683D" w:rsidRPr="00566CFC" w:rsidRDefault="005E683D" w:rsidP="005E683D">
            <w:pPr>
              <w:pStyle w:val="ListParagraph"/>
              <w:numPr>
                <w:ilvl w:val="0"/>
                <w:numId w:val="2"/>
              </w:numPr>
              <w:rPr>
                <w:sz w:val="22"/>
                <w:szCs w:val="22"/>
              </w:rPr>
            </w:pPr>
            <w:r>
              <w:rPr>
                <w:sz w:val="22"/>
                <w:szCs w:val="22"/>
              </w:rPr>
              <w:t>Anmälarens namn, personbeteckning, hemort och adressuppgifter</w:t>
            </w:r>
          </w:p>
          <w:p w:rsidR="005E683D" w:rsidRPr="00566CFC" w:rsidRDefault="005E683D" w:rsidP="005E683D">
            <w:pPr>
              <w:rPr>
                <w:sz w:val="22"/>
                <w:szCs w:val="22"/>
              </w:rPr>
            </w:pPr>
          </w:p>
          <w:p w:rsidR="005E683D" w:rsidRPr="00566CFC" w:rsidRDefault="005E683D" w:rsidP="005E683D">
            <w:pPr>
              <w:rPr>
                <w:sz w:val="22"/>
                <w:szCs w:val="22"/>
              </w:rPr>
            </w:pPr>
          </w:p>
        </w:tc>
      </w:tr>
      <w:tr w:rsidR="005E683D" w:rsidTr="005E683D">
        <w:tc>
          <w:tcPr>
            <w:tcW w:w="9628" w:type="dxa"/>
            <w:gridSpan w:val="2"/>
          </w:tcPr>
          <w:p w:rsidR="004A2CD8" w:rsidRPr="00566CFC" w:rsidRDefault="004A2CD8" w:rsidP="004A2CD8">
            <w:pPr>
              <w:pStyle w:val="ListParagraph"/>
              <w:numPr>
                <w:ilvl w:val="0"/>
                <w:numId w:val="2"/>
              </w:numPr>
              <w:rPr>
                <w:sz w:val="22"/>
                <w:szCs w:val="22"/>
              </w:rPr>
            </w:pPr>
            <w:r>
              <w:rPr>
                <w:sz w:val="22"/>
                <w:szCs w:val="22"/>
              </w:rPr>
              <w:t>Anmälarens befattningsbeskrivning, uppgifter, ställning och/eller innehav i bolaget samt begynnelsetidpunkt</w:t>
            </w:r>
          </w:p>
          <w:p w:rsidR="005E683D" w:rsidRPr="00566CFC" w:rsidRDefault="005E683D" w:rsidP="005E683D">
            <w:pPr>
              <w:rPr>
                <w:sz w:val="22"/>
                <w:szCs w:val="22"/>
              </w:rPr>
            </w:pPr>
          </w:p>
          <w:p w:rsidR="005E683D" w:rsidRPr="00566CFC" w:rsidRDefault="005E683D" w:rsidP="005E683D">
            <w:pPr>
              <w:rPr>
                <w:sz w:val="22"/>
                <w:szCs w:val="22"/>
              </w:rPr>
            </w:pPr>
          </w:p>
          <w:p w:rsidR="005E683D" w:rsidRPr="00566CFC" w:rsidRDefault="005E683D" w:rsidP="005E683D">
            <w:pPr>
              <w:rPr>
                <w:sz w:val="22"/>
                <w:szCs w:val="22"/>
              </w:rPr>
            </w:pPr>
          </w:p>
          <w:p w:rsidR="001423FC" w:rsidRPr="00566CFC" w:rsidRDefault="001423FC" w:rsidP="005E683D">
            <w:pPr>
              <w:rPr>
                <w:sz w:val="22"/>
                <w:szCs w:val="22"/>
              </w:rPr>
            </w:pPr>
          </w:p>
        </w:tc>
      </w:tr>
      <w:tr w:rsidR="005E683D" w:rsidTr="005E683D">
        <w:tc>
          <w:tcPr>
            <w:tcW w:w="9628" w:type="dxa"/>
            <w:gridSpan w:val="2"/>
          </w:tcPr>
          <w:p w:rsidR="005E683D" w:rsidRPr="00566CFC" w:rsidRDefault="005E683D" w:rsidP="005E683D">
            <w:pPr>
              <w:pStyle w:val="ListParagraph"/>
              <w:numPr>
                <w:ilvl w:val="0"/>
                <w:numId w:val="2"/>
              </w:numPr>
              <w:rPr>
                <w:sz w:val="22"/>
                <w:szCs w:val="22"/>
              </w:rPr>
            </w:pPr>
            <w:r>
              <w:rPr>
                <w:sz w:val="22"/>
                <w:szCs w:val="22"/>
              </w:rPr>
              <w:t>Yrkesutbildning I punkten uppges anmälarens yrkesexamina, examensår samt läroinrättningar, där examina har avlagts.</w:t>
            </w:r>
          </w:p>
          <w:p w:rsidR="005E683D" w:rsidRPr="00566CFC" w:rsidRDefault="005E683D" w:rsidP="005E683D">
            <w:pPr>
              <w:rPr>
                <w:sz w:val="22"/>
                <w:szCs w:val="22"/>
              </w:rPr>
            </w:pPr>
          </w:p>
          <w:p w:rsidR="005E683D" w:rsidRPr="00566CFC" w:rsidRDefault="005E683D" w:rsidP="005E683D">
            <w:pPr>
              <w:rPr>
                <w:sz w:val="22"/>
                <w:szCs w:val="22"/>
              </w:rPr>
            </w:pPr>
          </w:p>
          <w:p w:rsidR="005E683D" w:rsidRPr="00566CFC" w:rsidRDefault="005E683D" w:rsidP="005E683D">
            <w:pPr>
              <w:rPr>
                <w:sz w:val="22"/>
                <w:szCs w:val="22"/>
              </w:rPr>
            </w:pPr>
          </w:p>
          <w:p w:rsidR="001423FC" w:rsidRPr="00566CFC" w:rsidRDefault="001423FC" w:rsidP="005E683D">
            <w:pPr>
              <w:rPr>
                <w:sz w:val="22"/>
                <w:szCs w:val="22"/>
              </w:rPr>
            </w:pPr>
          </w:p>
          <w:p w:rsidR="005E683D" w:rsidRPr="00566CFC" w:rsidRDefault="005E683D" w:rsidP="005E683D">
            <w:pPr>
              <w:rPr>
                <w:sz w:val="22"/>
                <w:szCs w:val="22"/>
              </w:rPr>
            </w:pPr>
          </w:p>
        </w:tc>
      </w:tr>
      <w:tr w:rsidR="001423FC" w:rsidTr="005E683D">
        <w:tc>
          <w:tcPr>
            <w:tcW w:w="9628" w:type="dxa"/>
            <w:gridSpan w:val="2"/>
          </w:tcPr>
          <w:p w:rsidR="001423FC" w:rsidRPr="00566CFC" w:rsidRDefault="002A3C76" w:rsidP="004A2CD8">
            <w:pPr>
              <w:pStyle w:val="ListParagraph"/>
              <w:numPr>
                <w:ilvl w:val="0"/>
                <w:numId w:val="2"/>
              </w:numPr>
              <w:rPr>
                <w:sz w:val="22"/>
                <w:szCs w:val="22"/>
              </w:rPr>
            </w:pPr>
            <w:r>
              <w:rPr>
                <w:sz w:val="22"/>
                <w:szCs w:val="22"/>
              </w:rPr>
              <w:t>Tidigare arbetserfarenhet (meritförteckning). I fråga om de tidigare arbetsplatser som är väsentliga med tanke på skötseln av anmälarens uppgifter, ska arbetsgivarnas namn, anställningstider, befattningsbeskrivningar och ansvar i anslutning till arbetet uppges. Dessutom ska det uppges huruvida arbetet fortsätter oberoende av att anmälaren utses till den uppgift som avses i punkt 3. Uppgifterna kan anmälas i meritförteckning som bifogas anmälan.</w:t>
            </w:r>
          </w:p>
          <w:p w:rsidR="001423FC" w:rsidRPr="00566CFC" w:rsidRDefault="001423FC" w:rsidP="001423FC">
            <w:pPr>
              <w:rPr>
                <w:sz w:val="22"/>
                <w:szCs w:val="22"/>
              </w:rPr>
            </w:pPr>
          </w:p>
          <w:p w:rsidR="001423FC" w:rsidRPr="00566CFC" w:rsidRDefault="001423FC" w:rsidP="001423FC">
            <w:pPr>
              <w:rPr>
                <w:sz w:val="22"/>
                <w:szCs w:val="22"/>
              </w:rPr>
            </w:pPr>
          </w:p>
          <w:p w:rsidR="001423FC" w:rsidRPr="00566CFC" w:rsidRDefault="001423FC" w:rsidP="001423FC">
            <w:pPr>
              <w:rPr>
                <w:sz w:val="22"/>
                <w:szCs w:val="22"/>
              </w:rPr>
            </w:pPr>
          </w:p>
          <w:p w:rsidR="001423FC" w:rsidRPr="00566CFC" w:rsidRDefault="001423FC" w:rsidP="001423FC">
            <w:pPr>
              <w:rPr>
                <w:sz w:val="22"/>
                <w:szCs w:val="22"/>
              </w:rPr>
            </w:pPr>
          </w:p>
          <w:p w:rsidR="001423FC" w:rsidRPr="00566CFC" w:rsidRDefault="001423FC" w:rsidP="001423FC">
            <w:pPr>
              <w:rPr>
                <w:sz w:val="22"/>
                <w:szCs w:val="22"/>
              </w:rPr>
            </w:pPr>
          </w:p>
          <w:p w:rsidR="001423FC" w:rsidRPr="00566CFC" w:rsidRDefault="001423FC" w:rsidP="001423FC">
            <w:pPr>
              <w:rPr>
                <w:sz w:val="22"/>
                <w:szCs w:val="22"/>
              </w:rPr>
            </w:pPr>
          </w:p>
          <w:p w:rsidR="001423FC" w:rsidRPr="00566CFC" w:rsidRDefault="001423FC" w:rsidP="001423FC">
            <w:pPr>
              <w:rPr>
                <w:sz w:val="22"/>
                <w:szCs w:val="22"/>
              </w:rPr>
            </w:pPr>
          </w:p>
        </w:tc>
      </w:tr>
      <w:tr w:rsidR="005E683D" w:rsidTr="005E683D">
        <w:tc>
          <w:tcPr>
            <w:tcW w:w="9628" w:type="dxa"/>
            <w:gridSpan w:val="2"/>
          </w:tcPr>
          <w:p w:rsidR="005E683D" w:rsidRPr="00566CFC" w:rsidRDefault="001423FC" w:rsidP="001423FC">
            <w:pPr>
              <w:pStyle w:val="ListParagraph"/>
              <w:numPr>
                <w:ilvl w:val="0"/>
                <w:numId w:val="2"/>
              </w:numPr>
              <w:rPr>
                <w:sz w:val="22"/>
                <w:szCs w:val="22"/>
              </w:rPr>
            </w:pPr>
            <w:r>
              <w:rPr>
                <w:sz w:val="22"/>
                <w:szCs w:val="22"/>
              </w:rPr>
              <w:lastRenderedPageBreak/>
              <w:t>Utredning av anmälarens ägar- eller röstandelar i bolaget, eller motsvarande ägarandel eller bestämmande inflytande, då den direkt eller indirekt är minst 10 procent.</w:t>
            </w:r>
          </w:p>
          <w:p w:rsidR="00860691" w:rsidRPr="00566CFC" w:rsidRDefault="00860691" w:rsidP="00860691">
            <w:pPr>
              <w:rPr>
                <w:sz w:val="22"/>
                <w:szCs w:val="22"/>
              </w:rPr>
            </w:pPr>
          </w:p>
          <w:p w:rsidR="00860691" w:rsidRPr="00566CFC" w:rsidRDefault="00860691" w:rsidP="00860691">
            <w:pPr>
              <w:rPr>
                <w:sz w:val="22"/>
                <w:szCs w:val="22"/>
              </w:rPr>
            </w:pPr>
          </w:p>
          <w:p w:rsidR="00860691" w:rsidRPr="00566CFC" w:rsidRDefault="00860691" w:rsidP="00860691">
            <w:pPr>
              <w:rPr>
                <w:sz w:val="22"/>
                <w:szCs w:val="22"/>
              </w:rPr>
            </w:pPr>
          </w:p>
          <w:p w:rsidR="00211E13" w:rsidRPr="00566CFC" w:rsidRDefault="00211E13" w:rsidP="00860691">
            <w:pPr>
              <w:rPr>
                <w:sz w:val="22"/>
                <w:szCs w:val="22"/>
              </w:rPr>
            </w:pPr>
          </w:p>
          <w:p w:rsidR="00860691" w:rsidRPr="00566CFC" w:rsidRDefault="00860691" w:rsidP="00860691">
            <w:pPr>
              <w:rPr>
                <w:sz w:val="22"/>
                <w:szCs w:val="22"/>
              </w:rPr>
            </w:pPr>
          </w:p>
        </w:tc>
      </w:tr>
      <w:tr w:rsidR="001423FC" w:rsidTr="005E683D">
        <w:tc>
          <w:tcPr>
            <w:tcW w:w="9628" w:type="dxa"/>
            <w:gridSpan w:val="2"/>
          </w:tcPr>
          <w:p w:rsidR="001423FC" w:rsidRPr="00566CFC" w:rsidRDefault="001423FC" w:rsidP="001423FC">
            <w:pPr>
              <w:pStyle w:val="ListParagraph"/>
              <w:numPr>
                <w:ilvl w:val="0"/>
                <w:numId w:val="2"/>
              </w:numPr>
              <w:rPr>
                <w:sz w:val="22"/>
                <w:szCs w:val="22"/>
              </w:rPr>
            </w:pPr>
            <w:r>
              <w:rPr>
                <w:sz w:val="22"/>
                <w:szCs w:val="22"/>
              </w:rPr>
              <w:t>Avtal eller andra arrangemang som medför eller kan medföra att anmälarens ägarandel eller bestämmande inflytande i bolaget är minst 10 procent. (T.ex. optionsarrangemang, delägararrangemang, föravtal).</w:t>
            </w:r>
          </w:p>
          <w:p w:rsidR="00860691" w:rsidRPr="00566CFC" w:rsidRDefault="00860691" w:rsidP="00860691">
            <w:pPr>
              <w:rPr>
                <w:sz w:val="22"/>
                <w:szCs w:val="22"/>
              </w:rPr>
            </w:pPr>
          </w:p>
          <w:p w:rsidR="00860691" w:rsidRPr="00566CFC" w:rsidRDefault="00860691" w:rsidP="00860691">
            <w:pPr>
              <w:rPr>
                <w:sz w:val="22"/>
                <w:szCs w:val="22"/>
              </w:rPr>
            </w:pPr>
          </w:p>
          <w:p w:rsidR="00860691" w:rsidRPr="00566CFC" w:rsidRDefault="00860691" w:rsidP="00860691">
            <w:pPr>
              <w:rPr>
                <w:sz w:val="22"/>
                <w:szCs w:val="22"/>
              </w:rPr>
            </w:pPr>
          </w:p>
          <w:p w:rsidR="00211E13" w:rsidRPr="00566CFC" w:rsidRDefault="00211E13" w:rsidP="00860691">
            <w:pPr>
              <w:rPr>
                <w:sz w:val="22"/>
                <w:szCs w:val="22"/>
              </w:rPr>
            </w:pPr>
          </w:p>
        </w:tc>
      </w:tr>
      <w:tr w:rsidR="001423FC" w:rsidTr="005E683D">
        <w:tc>
          <w:tcPr>
            <w:tcW w:w="9628" w:type="dxa"/>
            <w:gridSpan w:val="2"/>
          </w:tcPr>
          <w:p w:rsidR="001423FC" w:rsidRPr="00566CFC" w:rsidRDefault="00860691" w:rsidP="001423FC">
            <w:pPr>
              <w:pStyle w:val="ListParagraph"/>
              <w:numPr>
                <w:ilvl w:val="0"/>
                <w:numId w:val="2"/>
              </w:numPr>
              <w:rPr>
                <w:sz w:val="22"/>
                <w:szCs w:val="22"/>
              </w:rPr>
            </w:pPr>
            <w:r>
              <w:rPr>
                <w:sz w:val="22"/>
                <w:szCs w:val="22"/>
              </w:rPr>
              <w:t>Uppgifter om eventuella näringsförbud som gäller anmälaren.</w:t>
            </w:r>
          </w:p>
          <w:p w:rsidR="00860691" w:rsidRPr="00566CFC" w:rsidRDefault="00860691" w:rsidP="00860691">
            <w:pPr>
              <w:rPr>
                <w:sz w:val="22"/>
                <w:szCs w:val="22"/>
              </w:rPr>
            </w:pPr>
          </w:p>
          <w:p w:rsidR="00860691" w:rsidRPr="00566CFC" w:rsidRDefault="00860691" w:rsidP="00860691">
            <w:pPr>
              <w:rPr>
                <w:sz w:val="22"/>
                <w:szCs w:val="22"/>
              </w:rPr>
            </w:pPr>
          </w:p>
          <w:p w:rsidR="00211E13" w:rsidRPr="00566CFC" w:rsidRDefault="00211E13" w:rsidP="00860691">
            <w:pPr>
              <w:rPr>
                <w:sz w:val="22"/>
                <w:szCs w:val="22"/>
              </w:rPr>
            </w:pPr>
          </w:p>
          <w:p w:rsidR="00211E13" w:rsidRPr="00566CFC" w:rsidRDefault="00211E13" w:rsidP="00860691">
            <w:pPr>
              <w:rPr>
                <w:sz w:val="22"/>
                <w:szCs w:val="22"/>
              </w:rPr>
            </w:pPr>
          </w:p>
          <w:p w:rsidR="00860691" w:rsidRPr="00566CFC" w:rsidRDefault="00860691" w:rsidP="00860691">
            <w:pPr>
              <w:rPr>
                <w:sz w:val="22"/>
                <w:szCs w:val="22"/>
              </w:rPr>
            </w:pPr>
          </w:p>
        </w:tc>
      </w:tr>
      <w:tr w:rsidR="00860691" w:rsidTr="005E683D">
        <w:tc>
          <w:tcPr>
            <w:tcW w:w="9628" w:type="dxa"/>
            <w:gridSpan w:val="2"/>
          </w:tcPr>
          <w:p w:rsidR="00860691" w:rsidRPr="00566CFC" w:rsidRDefault="00860691" w:rsidP="00860691">
            <w:pPr>
              <w:pStyle w:val="ListParagraph"/>
              <w:numPr>
                <w:ilvl w:val="0"/>
                <w:numId w:val="2"/>
              </w:numPr>
              <w:rPr>
                <w:sz w:val="22"/>
                <w:szCs w:val="22"/>
              </w:rPr>
            </w:pPr>
            <w:r>
              <w:rPr>
                <w:sz w:val="22"/>
                <w:szCs w:val="22"/>
              </w:rPr>
              <w:t xml:space="preserve">Uppgifter om eventuella disciplinära åtgärder, anmärkningar eller klander mot anmälaren, ett av denne ägarkontrollerat företag eller ett företag över vilket anmälaren utövar eller har utövat ett betydande inflytande. </w:t>
            </w:r>
          </w:p>
          <w:p w:rsidR="00860691" w:rsidRPr="00566CFC" w:rsidRDefault="00860691" w:rsidP="00860691">
            <w:pPr>
              <w:ind w:left="360"/>
              <w:rPr>
                <w:sz w:val="22"/>
                <w:szCs w:val="22"/>
              </w:rPr>
            </w:pPr>
          </w:p>
          <w:p w:rsidR="00860691" w:rsidRPr="00566CFC" w:rsidRDefault="00860691" w:rsidP="00860691">
            <w:pPr>
              <w:ind w:left="720"/>
              <w:rPr>
                <w:sz w:val="22"/>
                <w:szCs w:val="22"/>
              </w:rPr>
            </w:pPr>
            <w:r>
              <w:rPr>
                <w:sz w:val="22"/>
                <w:szCs w:val="22"/>
              </w:rPr>
              <w:t>I punkten avses beslut av t.ex. av marknadsdomstolen, myndighet, fondbörsens disciplinära nämnd, fondbörsens styrelse, styrelsen för ett optionsföretag, styrelsen för Finlands Värdepapperscentral, revisorsnämnden, advokatför</w:t>
            </w:r>
            <w:r w:rsidR="00703625">
              <w:rPr>
                <w:sz w:val="22"/>
                <w:szCs w:val="22"/>
              </w:rPr>
              <w:t>bundet eller konsumentklago</w:t>
            </w:r>
            <w:r>
              <w:rPr>
                <w:sz w:val="22"/>
                <w:szCs w:val="22"/>
              </w:rPr>
              <w:t xml:space="preserve">nämnden. I punkten anmäls t.ex. en anmärkning, varningar, vite, disciplinbot enligt självregleringsnormerna och indragning av rättigheter. I fråga om ägarkontrollerade företag och företag i vilka anmälaren utövar eller har utövat betydande inflytande anges endast klanderförfarande som inträffat medan anmälaren haft bestämmande eller betydande inflytande i företaget. </w:t>
            </w:r>
          </w:p>
          <w:p w:rsidR="00860691" w:rsidRPr="00566CFC" w:rsidRDefault="00860691" w:rsidP="00860691">
            <w:pPr>
              <w:ind w:left="360"/>
              <w:rPr>
                <w:sz w:val="22"/>
                <w:szCs w:val="22"/>
              </w:rPr>
            </w:pPr>
          </w:p>
          <w:p w:rsidR="00860691" w:rsidRPr="00566CFC" w:rsidRDefault="00860691" w:rsidP="00860691">
            <w:pPr>
              <w:ind w:left="360"/>
              <w:rPr>
                <w:sz w:val="22"/>
                <w:szCs w:val="22"/>
              </w:rPr>
            </w:pPr>
          </w:p>
          <w:p w:rsidR="00860691" w:rsidRPr="00566CFC" w:rsidRDefault="00860691" w:rsidP="00860691">
            <w:pPr>
              <w:ind w:left="360"/>
              <w:rPr>
                <w:sz w:val="22"/>
                <w:szCs w:val="22"/>
              </w:rPr>
            </w:pPr>
          </w:p>
          <w:p w:rsidR="00860691" w:rsidRPr="00566CFC" w:rsidRDefault="00860691" w:rsidP="00860691">
            <w:pPr>
              <w:ind w:left="360"/>
              <w:rPr>
                <w:sz w:val="22"/>
                <w:szCs w:val="22"/>
              </w:rPr>
            </w:pPr>
          </w:p>
          <w:p w:rsidR="00860691" w:rsidRPr="00566CFC" w:rsidRDefault="00860691" w:rsidP="00860691">
            <w:pPr>
              <w:ind w:left="360"/>
              <w:rPr>
                <w:sz w:val="22"/>
                <w:szCs w:val="22"/>
              </w:rPr>
            </w:pPr>
          </w:p>
          <w:p w:rsidR="00860691" w:rsidRPr="00566CFC" w:rsidRDefault="00860691" w:rsidP="00860691">
            <w:pPr>
              <w:ind w:left="360"/>
              <w:rPr>
                <w:sz w:val="22"/>
                <w:szCs w:val="22"/>
              </w:rPr>
            </w:pPr>
          </w:p>
        </w:tc>
      </w:tr>
      <w:tr w:rsidR="00860691" w:rsidTr="005E683D">
        <w:tc>
          <w:tcPr>
            <w:tcW w:w="9628" w:type="dxa"/>
            <w:gridSpan w:val="2"/>
          </w:tcPr>
          <w:p w:rsidR="00860691" w:rsidRPr="00566CFC" w:rsidRDefault="00860691" w:rsidP="00860691">
            <w:pPr>
              <w:pStyle w:val="ListParagraph"/>
              <w:numPr>
                <w:ilvl w:val="0"/>
                <w:numId w:val="2"/>
              </w:numPr>
              <w:rPr>
                <w:sz w:val="22"/>
                <w:szCs w:val="22"/>
              </w:rPr>
            </w:pPr>
            <w:r>
              <w:rPr>
                <w:sz w:val="22"/>
                <w:szCs w:val="22"/>
              </w:rPr>
              <w:t>Uppgifter om eventuell skuldsanering (privatpersons skuldsanering eller företagssanering) eller konkursförfarande där anmälaren eller ett företag över vilket anmälaren utövar bestämmande eller betydande inflytande är delaktig.</w:t>
            </w:r>
          </w:p>
          <w:p w:rsidR="00860691" w:rsidRPr="00566CFC" w:rsidRDefault="00860691" w:rsidP="00860691">
            <w:pPr>
              <w:rPr>
                <w:sz w:val="22"/>
                <w:szCs w:val="22"/>
              </w:rPr>
            </w:pPr>
          </w:p>
          <w:p w:rsidR="00860691" w:rsidRPr="00566CFC" w:rsidRDefault="00860691" w:rsidP="00860691">
            <w:pPr>
              <w:rPr>
                <w:sz w:val="22"/>
                <w:szCs w:val="22"/>
              </w:rPr>
            </w:pPr>
          </w:p>
          <w:p w:rsidR="00860691" w:rsidRPr="00566CFC" w:rsidRDefault="00860691" w:rsidP="00860691">
            <w:pPr>
              <w:rPr>
                <w:sz w:val="22"/>
                <w:szCs w:val="22"/>
              </w:rPr>
            </w:pPr>
          </w:p>
          <w:p w:rsidR="00211E13" w:rsidRPr="00566CFC" w:rsidRDefault="00211E13" w:rsidP="00860691">
            <w:pPr>
              <w:rPr>
                <w:sz w:val="22"/>
                <w:szCs w:val="22"/>
              </w:rPr>
            </w:pPr>
          </w:p>
          <w:p w:rsidR="00860691" w:rsidRPr="00566CFC" w:rsidRDefault="00860691" w:rsidP="00860691">
            <w:pPr>
              <w:rPr>
                <w:sz w:val="22"/>
                <w:szCs w:val="22"/>
              </w:rPr>
            </w:pPr>
          </w:p>
          <w:p w:rsidR="00860691" w:rsidRPr="00566CFC" w:rsidRDefault="00860691" w:rsidP="00860691">
            <w:pPr>
              <w:rPr>
                <w:sz w:val="22"/>
                <w:szCs w:val="22"/>
              </w:rPr>
            </w:pPr>
          </w:p>
        </w:tc>
      </w:tr>
      <w:tr w:rsidR="00211E13" w:rsidTr="005E683D">
        <w:tc>
          <w:tcPr>
            <w:tcW w:w="9628" w:type="dxa"/>
            <w:gridSpan w:val="2"/>
          </w:tcPr>
          <w:p w:rsidR="00211E13" w:rsidRPr="00566CFC" w:rsidRDefault="00211E13" w:rsidP="00860691">
            <w:pPr>
              <w:pStyle w:val="ListParagraph"/>
              <w:numPr>
                <w:ilvl w:val="0"/>
                <w:numId w:val="2"/>
              </w:numPr>
              <w:rPr>
                <w:sz w:val="22"/>
                <w:szCs w:val="22"/>
              </w:rPr>
            </w:pPr>
            <w:r>
              <w:rPr>
                <w:sz w:val="22"/>
                <w:szCs w:val="22"/>
              </w:rPr>
              <w:t xml:space="preserve">Utsökningsärenden. </w:t>
            </w:r>
          </w:p>
          <w:p w:rsidR="002A3C76" w:rsidRPr="00566CFC" w:rsidRDefault="002A3C76" w:rsidP="002A3C76">
            <w:pPr>
              <w:ind w:left="360"/>
              <w:rPr>
                <w:sz w:val="22"/>
                <w:szCs w:val="22"/>
              </w:rPr>
            </w:pPr>
          </w:p>
          <w:p w:rsidR="00211E13" w:rsidRPr="00566CFC" w:rsidRDefault="00211E13" w:rsidP="00211E13">
            <w:pPr>
              <w:ind w:left="720"/>
              <w:rPr>
                <w:sz w:val="22"/>
                <w:szCs w:val="22"/>
              </w:rPr>
            </w:pPr>
            <w:r>
              <w:rPr>
                <w:sz w:val="22"/>
                <w:szCs w:val="22"/>
              </w:rPr>
              <w:t xml:space="preserve">I punkten ska det uppges om anmälaren eller ett företag över vilket anmälaren utövar bestämmande eller betydande inflytande är föremål för utsökning. Till anmälan ska fogas ett intyg utfärdat av utsökningsmyndigheten på anmälarens hemort över eventuell utsökning som gäller anmälaren eller det företag över vilket anmälaren utövar ett bestämmande eller betydande inflytande.  </w:t>
            </w:r>
          </w:p>
          <w:p w:rsidR="00211E13" w:rsidRPr="00566CFC" w:rsidRDefault="00211E13" w:rsidP="00211E13">
            <w:pPr>
              <w:ind w:left="360"/>
              <w:rPr>
                <w:sz w:val="22"/>
                <w:szCs w:val="22"/>
              </w:rPr>
            </w:pPr>
          </w:p>
          <w:p w:rsidR="00211E13" w:rsidRPr="00566CFC" w:rsidRDefault="00211E13" w:rsidP="00211E13">
            <w:pPr>
              <w:ind w:left="360"/>
              <w:rPr>
                <w:sz w:val="22"/>
                <w:szCs w:val="22"/>
              </w:rPr>
            </w:pPr>
          </w:p>
          <w:p w:rsidR="00211E13" w:rsidRPr="00566CFC" w:rsidRDefault="00211E13" w:rsidP="00211E13">
            <w:pPr>
              <w:ind w:left="360"/>
              <w:rPr>
                <w:sz w:val="22"/>
                <w:szCs w:val="22"/>
              </w:rPr>
            </w:pPr>
          </w:p>
          <w:p w:rsidR="00211E13" w:rsidRPr="00566CFC" w:rsidRDefault="00211E13" w:rsidP="00211E13">
            <w:pPr>
              <w:ind w:left="360"/>
              <w:rPr>
                <w:sz w:val="22"/>
                <w:szCs w:val="22"/>
              </w:rPr>
            </w:pPr>
          </w:p>
          <w:p w:rsidR="00211E13" w:rsidRPr="00566CFC" w:rsidRDefault="00211E13" w:rsidP="00211E13">
            <w:pPr>
              <w:ind w:left="360"/>
              <w:rPr>
                <w:sz w:val="22"/>
                <w:szCs w:val="22"/>
              </w:rPr>
            </w:pPr>
          </w:p>
          <w:p w:rsidR="00211E13" w:rsidRPr="00566CFC" w:rsidRDefault="00211E13" w:rsidP="00211E13">
            <w:pPr>
              <w:ind w:left="360"/>
              <w:rPr>
                <w:sz w:val="22"/>
                <w:szCs w:val="22"/>
              </w:rPr>
            </w:pPr>
          </w:p>
          <w:p w:rsidR="00211E13" w:rsidRPr="00566CFC" w:rsidRDefault="00211E13" w:rsidP="00211E13">
            <w:pPr>
              <w:ind w:left="360"/>
              <w:rPr>
                <w:sz w:val="22"/>
                <w:szCs w:val="22"/>
              </w:rPr>
            </w:pPr>
          </w:p>
        </w:tc>
      </w:tr>
      <w:tr w:rsidR="00211E13" w:rsidTr="005E683D">
        <w:tc>
          <w:tcPr>
            <w:tcW w:w="9628" w:type="dxa"/>
            <w:gridSpan w:val="2"/>
          </w:tcPr>
          <w:p w:rsidR="00211E13" w:rsidRPr="00566CFC" w:rsidRDefault="00211E13" w:rsidP="00860691">
            <w:pPr>
              <w:pStyle w:val="ListParagraph"/>
              <w:numPr>
                <w:ilvl w:val="0"/>
                <w:numId w:val="2"/>
              </w:numPr>
              <w:rPr>
                <w:sz w:val="22"/>
                <w:szCs w:val="22"/>
              </w:rPr>
            </w:pPr>
            <w:r>
              <w:rPr>
                <w:sz w:val="22"/>
                <w:szCs w:val="22"/>
              </w:rPr>
              <w:lastRenderedPageBreak/>
              <w:t>Finns det ännu utöver det ovan nämnda något sådant som anmälaren i detta skede vill föra fram och som anmälaren anser vara relevanta vid bedömningen av anmälarens tillförlitlighet, goda vandel, erfarenhet och övrig lämplighet att sköta bolagets förvaltning och/eller sina uppgifter?</w:t>
            </w:r>
          </w:p>
          <w:p w:rsidR="00211E13" w:rsidRPr="00566CFC" w:rsidRDefault="00211E13" w:rsidP="00211E13">
            <w:pPr>
              <w:rPr>
                <w:sz w:val="22"/>
                <w:szCs w:val="22"/>
              </w:rPr>
            </w:pPr>
          </w:p>
          <w:p w:rsidR="00211E13" w:rsidRDefault="00211E13" w:rsidP="00211E13">
            <w:pPr>
              <w:rPr>
                <w:sz w:val="20"/>
              </w:rPr>
            </w:pPr>
          </w:p>
          <w:p w:rsidR="00211E13" w:rsidRDefault="00211E13" w:rsidP="00211E13">
            <w:pPr>
              <w:rPr>
                <w:sz w:val="20"/>
              </w:rPr>
            </w:pPr>
          </w:p>
          <w:p w:rsidR="00211E13" w:rsidRDefault="00211E13" w:rsidP="00211E13">
            <w:pPr>
              <w:rPr>
                <w:sz w:val="20"/>
              </w:rPr>
            </w:pPr>
          </w:p>
          <w:p w:rsidR="00211E13" w:rsidRDefault="00211E13" w:rsidP="00211E13">
            <w:pPr>
              <w:rPr>
                <w:sz w:val="20"/>
              </w:rPr>
            </w:pPr>
          </w:p>
          <w:p w:rsidR="00211E13" w:rsidRDefault="00211E13" w:rsidP="00211E13">
            <w:pPr>
              <w:rPr>
                <w:sz w:val="20"/>
              </w:rPr>
            </w:pPr>
          </w:p>
          <w:p w:rsidR="00211E13" w:rsidRPr="00211E13" w:rsidRDefault="00211E13" w:rsidP="00211E13">
            <w:pPr>
              <w:rPr>
                <w:sz w:val="20"/>
              </w:rPr>
            </w:pPr>
          </w:p>
        </w:tc>
      </w:tr>
      <w:tr w:rsidR="00211E13" w:rsidTr="005E683D">
        <w:tc>
          <w:tcPr>
            <w:tcW w:w="9628" w:type="dxa"/>
            <w:gridSpan w:val="2"/>
          </w:tcPr>
          <w:p w:rsidR="00211E13" w:rsidRPr="00566CFC" w:rsidRDefault="00211E13" w:rsidP="00566CFC">
            <w:r>
              <w:t>Jag intygar att de uppgifter som jag lämnat i utredningen är riktiga och förbinder mig att anmäla förändringar i dem.</w:t>
            </w:r>
          </w:p>
        </w:tc>
      </w:tr>
      <w:tr w:rsidR="00211E13" w:rsidTr="00F52159">
        <w:tc>
          <w:tcPr>
            <w:tcW w:w="4814" w:type="dxa"/>
          </w:tcPr>
          <w:p w:rsidR="00211E13" w:rsidRPr="00566CFC" w:rsidRDefault="00211E13" w:rsidP="00566CFC">
            <w:r>
              <w:t>Ort och datum</w:t>
            </w:r>
          </w:p>
          <w:p w:rsidR="00211E13" w:rsidRPr="00566CFC" w:rsidRDefault="00211E13" w:rsidP="00566CFC"/>
        </w:tc>
        <w:tc>
          <w:tcPr>
            <w:tcW w:w="4814" w:type="dxa"/>
          </w:tcPr>
          <w:p w:rsidR="00211E13" w:rsidRPr="00566CFC" w:rsidRDefault="00211E13" w:rsidP="00566CFC">
            <w:r>
              <w:t>Anmälarens underskrift och namnförtydligande</w:t>
            </w:r>
          </w:p>
          <w:p w:rsidR="00211E13" w:rsidRPr="00566CFC" w:rsidRDefault="00211E13" w:rsidP="00566CFC"/>
          <w:p w:rsidR="00211E13" w:rsidRPr="00566CFC" w:rsidRDefault="00211E13" w:rsidP="00566CFC"/>
          <w:p w:rsidR="00211E13" w:rsidRPr="00566CFC" w:rsidRDefault="00211E13" w:rsidP="00566CFC"/>
          <w:p w:rsidR="00211E13" w:rsidRPr="00566CFC" w:rsidRDefault="00211E13" w:rsidP="00566CFC"/>
          <w:p w:rsidR="00211E13" w:rsidRPr="00566CFC" w:rsidRDefault="00211E13" w:rsidP="00566CFC"/>
        </w:tc>
      </w:tr>
    </w:tbl>
    <w:p w:rsidR="0011021D" w:rsidRDefault="00201916"/>
    <w:p w:rsidR="00211E13" w:rsidRDefault="004A2CD8">
      <w:pPr>
        <w:rPr>
          <w:b/>
        </w:rPr>
      </w:pPr>
      <w:r>
        <w:rPr>
          <w:b/>
        </w:rPr>
        <w:t>Företagsledningens anmälan</w:t>
      </w:r>
    </w:p>
    <w:p w:rsidR="00CC3516" w:rsidRPr="0034243B" w:rsidRDefault="00CC3516">
      <w:pPr>
        <w:rPr>
          <w:b/>
        </w:rPr>
      </w:pPr>
    </w:p>
    <w:tbl>
      <w:tblPr>
        <w:tblStyle w:val="TableGrid"/>
        <w:tblW w:w="0" w:type="auto"/>
        <w:tblLook w:val="04A0" w:firstRow="1" w:lastRow="0" w:firstColumn="1" w:lastColumn="0" w:noHBand="0" w:noVBand="1"/>
      </w:tblPr>
      <w:tblGrid>
        <w:gridCol w:w="4814"/>
        <w:gridCol w:w="4814"/>
      </w:tblGrid>
      <w:tr w:rsidR="00211E13" w:rsidTr="00211E13">
        <w:tc>
          <w:tcPr>
            <w:tcW w:w="9628" w:type="dxa"/>
            <w:gridSpan w:val="2"/>
          </w:tcPr>
          <w:p w:rsidR="00B87C6D" w:rsidRDefault="00B87C6D" w:rsidP="00B87C6D"/>
          <w:p w:rsidR="0034243B" w:rsidRDefault="0034243B" w:rsidP="00B87C6D"/>
          <w:p w:rsidR="00566CFC" w:rsidRDefault="00566CFC" w:rsidP="00566CFC">
            <w:r>
              <w:t>Bolaget meddelar att det har försäkrat sig om att den person som ansvarar för distributionen har god vandel enligt 16 § i lagen om försäkringsdistribution och den yrkeskompetens som förutsätts i 18 § i nämnda lag samt i SHM:s förordning 295/2018.</w:t>
            </w:r>
          </w:p>
          <w:p w:rsidR="00566CFC" w:rsidRDefault="00566CFC" w:rsidP="00B87C6D"/>
          <w:p w:rsidR="00566CFC" w:rsidRDefault="00566CFC" w:rsidP="00B87C6D"/>
          <w:p w:rsidR="0034243B" w:rsidRDefault="0034243B" w:rsidP="00B87C6D">
            <w:r>
              <w:t xml:space="preserve">Samtidigt meddelar bolaget att det kontrollerat att personen inte är försatt i konkurs, hans/hennes handlingsbehörighet inte har begränsats och att han/hon inte har meddelats näringsförbud. </w:t>
            </w:r>
          </w:p>
          <w:p w:rsidR="0034243B" w:rsidRDefault="0034243B" w:rsidP="00B87C6D"/>
          <w:p w:rsidR="0034243B" w:rsidRDefault="0034243B" w:rsidP="00B87C6D">
            <w:r>
              <w:t>Negativa faktorer som framkommit vid bedömning, men som inte utgjort hinder för utnämningen:</w:t>
            </w:r>
          </w:p>
          <w:p w:rsidR="0034243B" w:rsidRDefault="0034243B" w:rsidP="00B87C6D"/>
          <w:p w:rsidR="0034243B" w:rsidRDefault="0034243B" w:rsidP="00B87C6D"/>
          <w:p w:rsidR="0034243B" w:rsidRDefault="0034243B" w:rsidP="00B87C6D"/>
        </w:tc>
      </w:tr>
      <w:tr w:rsidR="0034243B" w:rsidTr="00E00584">
        <w:tc>
          <w:tcPr>
            <w:tcW w:w="4814" w:type="dxa"/>
          </w:tcPr>
          <w:p w:rsidR="0034243B" w:rsidRDefault="0034243B" w:rsidP="00B87C6D">
            <w:r>
              <w:t>Ort och datum</w:t>
            </w:r>
          </w:p>
          <w:p w:rsidR="0034243B" w:rsidRDefault="0034243B" w:rsidP="00B87C6D"/>
        </w:tc>
        <w:tc>
          <w:tcPr>
            <w:tcW w:w="4814" w:type="dxa"/>
          </w:tcPr>
          <w:p w:rsidR="0034243B" w:rsidRDefault="004A2CD8" w:rsidP="00B87C6D">
            <w:r>
              <w:t xml:space="preserve">Den av bolaget befullmäktigade personens underskrift, namnförtydligande och kontaktinformation </w:t>
            </w:r>
          </w:p>
          <w:p w:rsidR="0034243B" w:rsidRDefault="0034243B" w:rsidP="00B87C6D"/>
          <w:p w:rsidR="0034243B" w:rsidRDefault="0034243B" w:rsidP="00B87C6D"/>
          <w:p w:rsidR="0034243B" w:rsidRDefault="0034243B" w:rsidP="00B87C6D"/>
          <w:p w:rsidR="0034243B" w:rsidRDefault="0034243B" w:rsidP="00B87C6D"/>
        </w:tc>
      </w:tr>
    </w:tbl>
    <w:p w:rsidR="00211E13" w:rsidRDefault="00211E13"/>
    <w:sectPr w:rsidR="00211E13">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83D" w:rsidRDefault="005E683D" w:rsidP="005E683D">
      <w:r>
        <w:separator/>
      </w:r>
    </w:p>
  </w:endnote>
  <w:endnote w:type="continuationSeparator" w:id="0">
    <w:p w:rsidR="005E683D" w:rsidRDefault="005E683D" w:rsidP="005E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83D" w:rsidRDefault="005E683D" w:rsidP="005E683D">
      <w:r>
        <w:separator/>
      </w:r>
    </w:p>
  </w:footnote>
  <w:footnote w:type="continuationSeparator" w:id="0">
    <w:p w:rsidR="005E683D" w:rsidRDefault="005E683D" w:rsidP="005E6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83D" w:rsidRPr="00EA1DD3" w:rsidRDefault="005E683D" w:rsidP="005E683D">
    <w:pPr>
      <w:rPr>
        <w:rFonts w:ascii="Arial" w:hAnsi="Arial" w:cs="Arial"/>
        <w:color w:val="FF0000"/>
      </w:rPr>
    </w:pPr>
    <w:r>
      <w:rPr>
        <w:rFonts w:ascii="Arial" w:hAnsi="Arial"/>
        <w:noProof/>
        <w:lang w:val="fi-FI" w:eastAsia="fi-FI"/>
      </w:rPr>
      <w:drawing>
        <wp:anchor distT="0" distB="0" distL="114300" distR="114300" simplePos="0" relativeHeight="251659264" behindDoc="1" locked="0" layoutInCell="1" allowOverlap="1" wp14:anchorId="2812CAB2" wp14:editId="2812CAB3">
          <wp:simplePos x="0" y="0"/>
          <wp:positionH relativeFrom="column">
            <wp:posOffset>-590550</wp:posOffset>
          </wp:positionH>
          <wp:positionV relativeFrom="paragraph">
            <wp:posOffset>-356235</wp:posOffset>
          </wp:positionV>
          <wp:extent cx="3914140" cy="792480"/>
          <wp:effectExtent l="0" t="0" r="0" b="7620"/>
          <wp:wrapTight wrapText="bothSides">
            <wp:wrapPolygon edited="0">
              <wp:start x="0" y="0"/>
              <wp:lineTo x="0" y="21288"/>
              <wp:lineTo x="21446" y="21288"/>
              <wp:lineTo x="214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7924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rPr>
      <w:t xml:space="preserve"> </w:t>
    </w:r>
  </w:p>
  <w:p w:rsidR="0096197D" w:rsidRPr="00EA1DD3" w:rsidRDefault="0096197D" w:rsidP="0096197D">
    <w:pPr>
      <w:rPr>
        <w:rFonts w:ascii="Arial" w:hAnsi="Arial" w:cs="Arial"/>
        <w:b/>
      </w:rPr>
    </w:pPr>
  </w:p>
  <w:p w:rsidR="005E683D" w:rsidRPr="00EA1DD3" w:rsidRDefault="005E683D" w:rsidP="005E683D">
    <w:pPr>
      <w:rPr>
        <w:rFonts w:ascii="Arial" w:hAnsi="Arial" w:cs="Arial"/>
      </w:rPr>
    </w:pPr>
  </w:p>
  <w:p w:rsidR="005E683D" w:rsidRPr="00EA1DD3" w:rsidRDefault="005E6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750E9"/>
    <w:multiLevelType w:val="hybridMultilevel"/>
    <w:tmpl w:val="5D8408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97C58D4"/>
    <w:multiLevelType w:val="hybridMultilevel"/>
    <w:tmpl w:val="3362C6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6913CE4"/>
    <w:multiLevelType w:val="hybridMultilevel"/>
    <w:tmpl w:val="68AC2F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3D"/>
    <w:rsid w:val="000125E4"/>
    <w:rsid w:val="000A0779"/>
    <w:rsid w:val="000A50C5"/>
    <w:rsid w:val="000F3D79"/>
    <w:rsid w:val="001423FC"/>
    <w:rsid w:val="00144EAA"/>
    <w:rsid w:val="00195E80"/>
    <w:rsid w:val="00201916"/>
    <w:rsid w:val="00211E13"/>
    <w:rsid w:val="00277FAF"/>
    <w:rsid w:val="00286377"/>
    <w:rsid w:val="002A3C76"/>
    <w:rsid w:val="0034243B"/>
    <w:rsid w:val="003A759A"/>
    <w:rsid w:val="004A2CD8"/>
    <w:rsid w:val="004F4AAB"/>
    <w:rsid w:val="00566CFC"/>
    <w:rsid w:val="005E683D"/>
    <w:rsid w:val="005F4FC0"/>
    <w:rsid w:val="006D5B28"/>
    <w:rsid w:val="00703625"/>
    <w:rsid w:val="00751317"/>
    <w:rsid w:val="007D5555"/>
    <w:rsid w:val="00860691"/>
    <w:rsid w:val="00902339"/>
    <w:rsid w:val="0096197D"/>
    <w:rsid w:val="009F50D8"/>
    <w:rsid w:val="00B21C25"/>
    <w:rsid w:val="00B87C6D"/>
    <w:rsid w:val="00BF4002"/>
    <w:rsid w:val="00C83F7F"/>
    <w:rsid w:val="00CC3516"/>
    <w:rsid w:val="00D030FD"/>
    <w:rsid w:val="00D30550"/>
    <w:rsid w:val="00D40088"/>
    <w:rsid w:val="00E1367E"/>
    <w:rsid w:val="00EA12BA"/>
    <w:rsid w:val="00EA1DD3"/>
    <w:rsid w:val="00F90C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1876E-5280-42EB-AF86-0DE45ACE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83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83D"/>
    <w:pPr>
      <w:ind w:left="720"/>
      <w:contextualSpacing/>
    </w:pPr>
  </w:style>
  <w:style w:type="paragraph" w:styleId="Header">
    <w:name w:val="header"/>
    <w:basedOn w:val="Normal"/>
    <w:link w:val="HeaderChar"/>
    <w:uiPriority w:val="99"/>
    <w:unhideWhenUsed/>
    <w:rsid w:val="005E683D"/>
    <w:pPr>
      <w:tabs>
        <w:tab w:val="center" w:pos="4819"/>
        <w:tab w:val="right" w:pos="9638"/>
      </w:tabs>
    </w:pPr>
  </w:style>
  <w:style w:type="character" w:customStyle="1" w:styleId="HeaderChar">
    <w:name w:val="Header Char"/>
    <w:basedOn w:val="DefaultParagraphFont"/>
    <w:link w:val="Header"/>
    <w:uiPriority w:val="99"/>
    <w:rsid w:val="005E683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E683D"/>
    <w:pPr>
      <w:tabs>
        <w:tab w:val="center" w:pos="4819"/>
        <w:tab w:val="right" w:pos="9638"/>
      </w:tabs>
    </w:pPr>
  </w:style>
  <w:style w:type="character" w:customStyle="1" w:styleId="FooterChar">
    <w:name w:val="Footer Char"/>
    <w:basedOn w:val="DefaultParagraphFont"/>
    <w:link w:val="Footer"/>
    <w:uiPriority w:val="99"/>
    <w:rsid w:val="005E683D"/>
    <w:rPr>
      <w:rFonts w:ascii="Times New Roman" w:eastAsia="Times New Roman" w:hAnsi="Times New Roman" w:cs="Times New Roman"/>
      <w:sz w:val="24"/>
      <w:szCs w:val="20"/>
    </w:rPr>
  </w:style>
  <w:style w:type="table" w:styleId="TableGrid">
    <w:name w:val="Table Grid"/>
    <w:basedOn w:val="TableNormal"/>
    <w:uiPriority w:val="39"/>
    <w:rsid w:val="005E6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uiPriority w:val="99"/>
    <w:semiHidden/>
    <w:unhideWhenUsed/>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3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BA758F25FD9F478B61902E70E740A8" ma:contentTypeVersion="1" ma:contentTypeDescription="Create a new document." ma:contentTypeScope="" ma:versionID="d1c7e047949fb474981adab2410067a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5AF6D-63AF-49FB-97B5-87F38EDD69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45410AF-7EC9-4078-8E9A-8BA047A85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35F12-AC21-4C96-A581-42E5A0D48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494</Words>
  <Characters>4006</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f ja p lomake VT</vt:lpstr>
    </vt:vector>
  </TitlesOfParts>
  <Company>Bank of Finland</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ja p lomake VT</dc:title>
  <dc:subject/>
  <dc:creator>Maarit Lensu</dc:creator>
  <cp:keywords/>
  <dc:description/>
  <cp:lastModifiedBy>Pullinen, Elina</cp:lastModifiedBy>
  <cp:revision>3</cp:revision>
  <dcterms:created xsi:type="dcterms:W3CDTF">2018-11-29T13:45:00Z</dcterms:created>
  <dcterms:modified xsi:type="dcterms:W3CDTF">2018-11-29T13:47:00Z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0x0101006BBA758F25FD9F478B61902E70E740A8</vt:lpwstr>
  </property>
  <property fmtid="{D5CDD505-2E9C-101B-9397-08002B2CF9AE}" pid="3" name="_dlc_DocIdItemGuid">
    <vt:lpwstr>05ee6334-5d66-4d21-8b53-6f5240eafc4d</vt:lpwstr>
  </property>
  <property fmtid="{D5CDD505-2E9C-101B-9397-08002B2CF9AE}" pid="4" name="RestrictionEscbSensitivity">
    <vt:lpwstr/>
  </property>
</Properties>
</file>