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tag w:val="dtitle"/>
        <w:id w:val="1943474"/>
        <w:placeholder>
          <w:docPart w:val="50A4813276A74BEFAEAAF8A58680903B"/>
        </w:placeholder>
        <w:dataBinding w:prefixMappings="xmlns:ns0='http://purl.org/dc/elements/1.1/' xmlns:ns1='http://schemas.openxmlformats.org/package/2006/metadata/core-properties' " w:xpath="/ns1:coreProperties[1]/ns0:title[1]" w:storeItemID="{6C3C8BC8-F283-45AE-878A-BAB7291924A1}"/>
        <w:text/>
      </w:sdtPr>
      <w:sdtEndPr/>
      <w:sdtContent>
        <w:p w14:paraId="23808A86" w14:textId="2A1F4AE5" w:rsidR="00CC4028" w:rsidRDefault="00026869">
          <w:pPr>
            <w:pStyle w:val="Headingmain"/>
          </w:pPr>
          <w:r>
            <w:t>Blankett för anmälan om registrering</w:t>
          </w:r>
          <w:r w:rsidR="00CC4028">
            <w:t xml:space="preserve">: </w:t>
          </w:r>
          <w:r>
            <w:t>Tillhandahållare av virtuella valutor</w:t>
          </w:r>
        </w:p>
      </w:sdtContent>
    </w:sdt>
    <w:p w14:paraId="0F4D5710" w14:textId="082DF65A" w:rsidR="007532F6" w:rsidRDefault="007532F6" w:rsidP="007532F6">
      <w:pPr>
        <w:pStyle w:val="Indent2"/>
        <w:ind w:left="0"/>
      </w:pPr>
      <w:r>
        <w:t>Varje punkt på blanketten ska besvaras, såvida det inte anges annat på blanketten. I varje punkt ifylls en sammanfattning av det ärende som anges i rubriken samt ges en hänvisning till den bilaga som närmare redogör för ärendet.</w:t>
      </w:r>
    </w:p>
    <w:p w14:paraId="7136C326" w14:textId="77777777" w:rsidR="007532F6" w:rsidRDefault="007532F6" w:rsidP="007532F6">
      <w:pPr>
        <w:pStyle w:val="Indent2"/>
        <w:ind w:left="0"/>
      </w:pPr>
    </w:p>
    <w:p w14:paraId="2511C4ED" w14:textId="0D88FB80" w:rsidR="007532F6" w:rsidRPr="007532F6" w:rsidRDefault="007532F6" w:rsidP="007532F6">
      <w:pPr>
        <w:pStyle w:val="Indent2"/>
        <w:ind w:left="0"/>
        <w:rPr>
          <w:b/>
          <w:bCs/>
        </w:rPr>
      </w:pPr>
      <w:r>
        <w:t>Blanketten bygger på lagen om tillhandahållare av virtuella valutor (572/2019) och Finansinspektionens föreskrifter och anvisningar 4/2019: Tillhandahållare av virtuella valutor</w:t>
      </w:r>
      <w:r w:rsidR="00026869">
        <w:t>.</w:t>
      </w:r>
      <w:r>
        <w:t xml:space="preserve"> </w:t>
      </w:r>
      <w:r>
        <w:rPr>
          <w:b/>
        </w:rPr>
        <w:t>Blanketten beskriver inte uttömmande alla nödvändiga utredningar, och således ska den som fyller i blanketten först ta del av ovan nämnda reglering samt av den reglering och de anvisningar som i övrigt nämns på blanketten.</w:t>
      </w:r>
    </w:p>
    <w:p w14:paraId="69C54DFA" w14:textId="514D51AD" w:rsidR="007532F6" w:rsidRDefault="007532F6" w:rsidP="007532F6">
      <w:pPr>
        <w:pStyle w:val="Indent2"/>
        <w:ind w:left="0"/>
      </w:pPr>
    </w:p>
    <w:p w14:paraId="1E433C3B" w14:textId="6068AF10" w:rsidR="007532F6" w:rsidRDefault="007532F6" w:rsidP="007532F6">
      <w:pPr>
        <w:pStyle w:val="Indent2"/>
        <w:ind w:left="0"/>
      </w:pPr>
      <w:r>
        <w:rPr>
          <w:b/>
        </w:rPr>
        <w:t xml:space="preserve">Utöver registreringsanmälan ska den som fyller i anmälan även lämna in en utredning om lämplighet och tillförlitlighet </w:t>
      </w:r>
      <w:r>
        <w:t>för de personer som avses i 7 § i lagen om tillhandahållare av virtuella valutor. Det finns en egen blankett för lämplighetsbedömningen ”Blanketten Fit &amp; Proper VC”.</w:t>
      </w:r>
    </w:p>
    <w:p w14:paraId="0B007A05" w14:textId="77777777" w:rsidR="007532F6" w:rsidRDefault="007532F6" w:rsidP="007532F6">
      <w:pPr>
        <w:pStyle w:val="Indent2"/>
        <w:ind w:left="0"/>
      </w:pPr>
    </w:p>
    <w:p w14:paraId="59080F64" w14:textId="77777777" w:rsidR="00F47459" w:rsidRDefault="007532F6" w:rsidP="007532F6">
      <w:pPr>
        <w:pStyle w:val="Indent2"/>
        <w:ind w:left="0"/>
      </w:pPr>
      <w:r>
        <w:t xml:space="preserve">Den ifyllda blanketten jämte bilagor ska skickas till Finansinspektionens registratorskontor antingen </w:t>
      </w:r>
    </w:p>
    <w:p w14:paraId="6E03A05C" w14:textId="6F440DD5" w:rsidR="00F47459" w:rsidRDefault="007532F6" w:rsidP="00F47459">
      <w:pPr>
        <w:pStyle w:val="Indent2"/>
        <w:numPr>
          <w:ilvl w:val="0"/>
          <w:numId w:val="46"/>
        </w:numPr>
      </w:pPr>
      <w:r>
        <w:t>elektroniskt till kirjaamo(at)finanssivalvonta.fi; eller</w:t>
      </w:r>
    </w:p>
    <w:p w14:paraId="7D51EFB6" w14:textId="1527FC35" w:rsidR="00157508" w:rsidRDefault="007532F6" w:rsidP="00F47459">
      <w:pPr>
        <w:pStyle w:val="Indent2"/>
        <w:numPr>
          <w:ilvl w:val="0"/>
          <w:numId w:val="46"/>
        </w:numPr>
      </w:pPr>
      <w:r>
        <w:t>på papper per post till Finansinspektionen, registratorskontoret, PB 103, 00101 Helsingfors.</w:t>
      </w:r>
    </w:p>
    <w:p w14:paraId="4344755C" w14:textId="54195656" w:rsidR="007532F6" w:rsidRDefault="007532F6" w:rsidP="007532F6">
      <w:pPr>
        <w:pStyle w:val="Indent2"/>
        <w:ind w:left="0"/>
      </w:pPr>
    </w:p>
    <w:p w14:paraId="6B11F469" w14:textId="77777777" w:rsidR="00B73852" w:rsidRDefault="00B73852" w:rsidP="007532F6">
      <w:pPr>
        <w:pStyle w:val="Indent2"/>
        <w:ind w:left="0"/>
      </w:pPr>
    </w:p>
    <w:tbl>
      <w:tblPr>
        <w:tblStyle w:val="TableGrid"/>
        <w:tblW w:w="10196" w:type="dxa"/>
        <w:tblBorders>
          <w:top w:val="single" w:sz="4" w:space="0" w:color="0095DB"/>
          <w:left w:val="single" w:sz="4" w:space="0" w:color="0095DB"/>
          <w:bottom w:val="single" w:sz="4" w:space="0" w:color="0095DB"/>
          <w:right w:val="single" w:sz="4" w:space="0" w:color="0095DB"/>
          <w:insideH w:val="single" w:sz="4" w:space="0" w:color="0095DB"/>
          <w:insideV w:val="single" w:sz="4" w:space="0" w:color="0095DB"/>
        </w:tblBorders>
        <w:tblCellMar>
          <w:top w:w="57" w:type="dxa"/>
          <w:bottom w:w="57" w:type="dxa"/>
        </w:tblCellMar>
        <w:tblLook w:val="0020" w:firstRow="1" w:lastRow="0" w:firstColumn="0" w:lastColumn="0" w:noHBand="0" w:noVBand="0"/>
      </w:tblPr>
      <w:tblGrid>
        <w:gridCol w:w="10196"/>
      </w:tblGrid>
      <w:tr w:rsidR="00CC4028" w:rsidRPr="002D28B5" w14:paraId="2DB9AF98" w14:textId="77777777" w:rsidTr="00B316F6">
        <w:trPr>
          <w:cnfStyle w:val="100000000000" w:firstRow="1" w:lastRow="0" w:firstColumn="0" w:lastColumn="0" w:oddVBand="0" w:evenVBand="0" w:oddHBand="0" w:evenHBand="0" w:firstRowFirstColumn="0" w:firstRowLastColumn="0" w:lastRowFirstColumn="0" w:lastRowLastColumn="0"/>
          <w:trHeight w:val="340"/>
        </w:trPr>
        <w:tc>
          <w:tcPr>
            <w:tcW w:w="10196" w:type="dxa"/>
            <w:tcBorders>
              <w:top w:val="none" w:sz="0" w:space="0" w:color="auto"/>
              <w:left w:val="none" w:sz="0" w:space="0" w:color="auto"/>
              <w:bottom w:val="none" w:sz="0" w:space="0" w:color="auto"/>
              <w:right w:val="none" w:sz="0" w:space="0" w:color="auto"/>
            </w:tcBorders>
            <w:shd w:val="clear" w:color="auto" w:fill="0095DB"/>
            <w:vAlign w:val="center"/>
          </w:tcPr>
          <w:p w14:paraId="04077900" w14:textId="405EDBD3" w:rsidR="00CC4028" w:rsidRPr="00724735" w:rsidRDefault="00CC4028" w:rsidP="00B316F6">
            <w:pPr>
              <w:rPr>
                <w:bCs/>
              </w:rPr>
            </w:pPr>
            <w:r>
              <w:rPr>
                <w:color w:val="FFFFFF" w:themeColor="background1"/>
              </w:rPr>
              <w:t>1. Uppgiftslämnaren</w:t>
            </w:r>
          </w:p>
        </w:tc>
      </w:tr>
      <w:tr w:rsidR="00CC4028" w:rsidRPr="008060D3" w14:paraId="144C9940" w14:textId="77777777" w:rsidTr="00B316F6">
        <w:trPr>
          <w:trHeight w:val="624"/>
        </w:trPr>
        <w:tc>
          <w:tcPr>
            <w:tcW w:w="10196" w:type="dxa"/>
            <w:vAlign w:val="center"/>
          </w:tcPr>
          <w:p w14:paraId="479235B5" w14:textId="4F355426" w:rsidR="00CC4028" w:rsidRDefault="00CC4028" w:rsidP="00B316F6">
            <w:pPr>
              <w:rPr>
                <w:b/>
                <w:bCs/>
              </w:rPr>
            </w:pPr>
            <w:r>
              <w:rPr>
                <w:b/>
              </w:rPr>
              <w:t>Om det är fråga om en privat näringsidkare, uppgiftslämnarens fullständiga namn och personbeteckning (om personbeteckning saknas anges födelsetiden) samt eventuell firma</w:t>
            </w:r>
          </w:p>
          <w:p w14:paraId="4BEA254C" w14:textId="70A5B93C" w:rsidR="00CC4028" w:rsidRDefault="00CC4028" w:rsidP="00B316F6">
            <w:pPr>
              <w:rPr>
                <w:b/>
                <w:bCs/>
              </w:rPr>
            </w:pPr>
          </w:p>
          <w:p w14:paraId="20C030D4" w14:textId="3EB43381" w:rsidR="00CC4028" w:rsidRDefault="00CC4028" w:rsidP="00B316F6">
            <w:pPr>
              <w:rPr>
                <w:b/>
                <w:bCs/>
              </w:rPr>
            </w:pPr>
            <w:r>
              <w:rPr>
                <w:b/>
              </w:rPr>
              <w:t>Om det är fråga om en juridisk person, anges firma</w:t>
            </w:r>
          </w:p>
          <w:p w14:paraId="22289F73" w14:textId="77777777" w:rsidR="00CC4028" w:rsidRPr="00724735" w:rsidRDefault="00CC4028" w:rsidP="00B316F6">
            <w:pPr>
              <w:rPr>
                <w:b/>
                <w:bCs/>
              </w:rPr>
            </w:pPr>
          </w:p>
          <w:sdt>
            <w:sdtPr>
              <w:id w:val="-2068647128"/>
              <w:placeholder>
                <w:docPart w:val="155434039EE440B59A8E80350E0A75DA"/>
              </w:placeholder>
            </w:sdtPr>
            <w:sdtEndPr/>
            <w:sdtContent>
              <w:sdt>
                <w:sdtPr>
                  <w:id w:val="1613864192"/>
                  <w:placeholder>
                    <w:docPart w:val="17EA1FE122544CCC87FEE95EBE303852"/>
                  </w:placeholder>
                  <w:showingPlcHdr/>
                </w:sdtPr>
                <w:sdtEndPr/>
                <w:sdtContent>
                  <w:p w14:paraId="4F233246" w14:textId="61C99AA2" w:rsidR="00CC4028" w:rsidRPr="00D21D7D" w:rsidRDefault="008060D3" w:rsidP="008060D3">
                    <w:pPr>
                      <w:spacing w:line="276" w:lineRule="auto"/>
                    </w:pPr>
                    <w:r>
                      <w:rPr>
                        <w:rStyle w:val="PlaceholderText"/>
                      </w:rPr>
                      <w:t>Svara här</w:t>
                    </w:r>
                  </w:p>
                </w:sdtContent>
              </w:sdt>
            </w:sdtContent>
          </w:sdt>
        </w:tc>
      </w:tr>
      <w:tr w:rsidR="00CC4028" w:rsidRPr="008060D3" w14:paraId="67ECEAD5" w14:textId="77777777" w:rsidTr="00B316F6">
        <w:trPr>
          <w:trHeight w:val="624"/>
        </w:trPr>
        <w:tc>
          <w:tcPr>
            <w:tcW w:w="10196" w:type="dxa"/>
            <w:vAlign w:val="center"/>
          </w:tcPr>
          <w:p w14:paraId="599FDC5A" w14:textId="5E5110B3" w:rsidR="00CC4028" w:rsidRDefault="00CC4028" w:rsidP="00B316F6">
            <w:pPr>
              <w:rPr>
                <w:b/>
                <w:bCs/>
              </w:rPr>
            </w:pPr>
            <w:r>
              <w:rPr>
                <w:b/>
              </w:rPr>
              <w:t>Om det är fråga om en privat näringsidkare, personbeteckning (om sådan saknas anges födelsetiden) samt eventuell firma och FO-nummer eller annan motsvarande identifierare</w:t>
            </w:r>
          </w:p>
          <w:p w14:paraId="23215958" w14:textId="516D47F4" w:rsidR="00CC4028" w:rsidRDefault="00CC4028" w:rsidP="00B316F6">
            <w:pPr>
              <w:rPr>
                <w:b/>
                <w:bCs/>
              </w:rPr>
            </w:pPr>
          </w:p>
          <w:p w14:paraId="686E4450" w14:textId="0B79D27A" w:rsidR="00CC4028" w:rsidRDefault="00CC4028" w:rsidP="00B316F6">
            <w:pPr>
              <w:rPr>
                <w:b/>
                <w:bCs/>
              </w:rPr>
            </w:pPr>
            <w:r>
              <w:rPr>
                <w:b/>
              </w:rPr>
              <w:t>Om det är fråga om en juridisk person, FO-nummer eller annan motsvarande identifierare</w:t>
            </w:r>
          </w:p>
          <w:p w14:paraId="5B8C41AC" w14:textId="77777777" w:rsidR="00CC4028" w:rsidRPr="00724735" w:rsidRDefault="00CC4028" w:rsidP="00B316F6">
            <w:pPr>
              <w:rPr>
                <w:b/>
                <w:bCs/>
              </w:rPr>
            </w:pPr>
          </w:p>
          <w:sdt>
            <w:sdtPr>
              <w:id w:val="698981028"/>
              <w:placeholder>
                <w:docPart w:val="83C3D01D373F4B228948D0955F220ACC"/>
              </w:placeholder>
            </w:sdtPr>
            <w:sdtEndPr/>
            <w:sdtContent>
              <w:sdt>
                <w:sdtPr>
                  <w:id w:val="-627240140"/>
                  <w:placeholder>
                    <w:docPart w:val="3C6F358ED19B4267843358EDBED56BAC"/>
                  </w:placeholder>
                  <w:showingPlcHdr/>
                </w:sdtPr>
                <w:sdtEndPr/>
                <w:sdtContent>
                  <w:p w14:paraId="64D55A0F" w14:textId="27397B61" w:rsidR="00CC4028" w:rsidRPr="00610290" w:rsidRDefault="008060D3" w:rsidP="008060D3">
                    <w:pPr>
                      <w:spacing w:line="276" w:lineRule="auto"/>
                    </w:pPr>
                    <w:r>
                      <w:rPr>
                        <w:rStyle w:val="PlaceholderText"/>
                      </w:rPr>
                      <w:t>Svara här</w:t>
                    </w:r>
                  </w:p>
                </w:sdtContent>
              </w:sdt>
            </w:sdtContent>
          </w:sdt>
        </w:tc>
      </w:tr>
      <w:tr w:rsidR="00CC4028" w:rsidRPr="008060D3" w14:paraId="4F1CE969" w14:textId="77777777" w:rsidTr="00B316F6">
        <w:trPr>
          <w:trHeight w:val="624"/>
        </w:trPr>
        <w:tc>
          <w:tcPr>
            <w:tcW w:w="10196" w:type="dxa"/>
            <w:vAlign w:val="center"/>
          </w:tcPr>
          <w:p w14:paraId="06F9D11D" w14:textId="2EC05BE5" w:rsidR="00CC4028" w:rsidRPr="008060D3" w:rsidRDefault="00CC4028" w:rsidP="00B316F6">
            <w:pPr>
              <w:rPr>
                <w:b/>
                <w:bCs/>
              </w:rPr>
            </w:pPr>
            <w:r>
              <w:rPr>
                <w:b/>
              </w:rPr>
              <w:t>Eventuella bifirmor</w:t>
            </w:r>
          </w:p>
          <w:p w14:paraId="24923610" w14:textId="77777777" w:rsidR="00CC4028" w:rsidRPr="008060D3" w:rsidRDefault="00CC4028" w:rsidP="00B316F6">
            <w:pPr>
              <w:rPr>
                <w:b/>
                <w:bCs/>
                <w:lang w:val="en-US"/>
              </w:rPr>
            </w:pPr>
          </w:p>
          <w:sdt>
            <w:sdtPr>
              <w:id w:val="620879534"/>
              <w:placeholder>
                <w:docPart w:val="EA4B1C8E155447FF86DCB89F0C775F8E"/>
              </w:placeholder>
            </w:sdtPr>
            <w:sdtEndPr/>
            <w:sdtContent>
              <w:sdt>
                <w:sdtPr>
                  <w:id w:val="982742207"/>
                  <w:placeholder>
                    <w:docPart w:val="8C3BE51708914AA7846550FFB53D8A42"/>
                  </w:placeholder>
                  <w:showingPlcHdr/>
                </w:sdtPr>
                <w:sdtEndPr/>
                <w:sdtContent>
                  <w:p w14:paraId="38D7EFF2" w14:textId="4377D833" w:rsidR="00CC4028" w:rsidRPr="008060D3" w:rsidRDefault="008060D3" w:rsidP="008060D3">
                    <w:pPr>
                      <w:spacing w:line="276" w:lineRule="auto"/>
                    </w:pPr>
                    <w:r>
                      <w:rPr>
                        <w:rStyle w:val="PlaceholderText"/>
                      </w:rPr>
                      <w:t>Svara här</w:t>
                    </w:r>
                  </w:p>
                </w:sdtContent>
              </w:sdt>
            </w:sdtContent>
          </w:sdt>
        </w:tc>
      </w:tr>
      <w:tr w:rsidR="00CC4028" w:rsidRPr="008060D3" w14:paraId="08239FBE" w14:textId="77777777" w:rsidTr="00B316F6">
        <w:trPr>
          <w:trHeight w:val="624"/>
        </w:trPr>
        <w:tc>
          <w:tcPr>
            <w:tcW w:w="10196" w:type="dxa"/>
            <w:vAlign w:val="center"/>
          </w:tcPr>
          <w:p w14:paraId="62E01140" w14:textId="1830BD6F" w:rsidR="00CC4028" w:rsidRDefault="00CC4028" w:rsidP="00B316F6">
            <w:pPr>
              <w:rPr>
                <w:b/>
                <w:bCs/>
              </w:rPr>
            </w:pPr>
            <w:r>
              <w:rPr>
                <w:b/>
              </w:rPr>
              <w:t>Det huvudsakliga verksamhetsställets adress</w:t>
            </w:r>
          </w:p>
          <w:p w14:paraId="20E018F4" w14:textId="77777777" w:rsidR="00CC4028" w:rsidRPr="0007792F" w:rsidRDefault="00CC4028" w:rsidP="00B316F6">
            <w:pPr>
              <w:rPr>
                <w:b/>
                <w:bCs/>
              </w:rPr>
            </w:pPr>
          </w:p>
          <w:sdt>
            <w:sdtPr>
              <w:rPr>
                <w:bCs/>
              </w:rPr>
              <w:id w:val="-1355420360"/>
              <w:placeholder>
                <w:docPart w:val="EA4B1C8E155447FF86DCB89F0C775F8E"/>
              </w:placeholder>
            </w:sdtPr>
            <w:sdtEndPr/>
            <w:sdtContent>
              <w:sdt>
                <w:sdtPr>
                  <w:id w:val="-2124833567"/>
                  <w:placeholder>
                    <w:docPart w:val="F8620B8C280742EF9810E0ED28FBA6E5"/>
                  </w:placeholder>
                  <w:showingPlcHdr/>
                </w:sdtPr>
                <w:sdtEndPr/>
                <w:sdtContent>
                  <w:p w14:paraId="4902B697" w14:textId="7C4656B2" w:rsidR="00CC4028" w:rsidRPr="008060D3" w:rsidRDefault="008060D3" w:rsidP="008060D3">
                    <w:pPr>
                      <w:spacing w:line="276" w:lineRule="auto"/>
                    </w:pPr>
                    <w:r>
                      <w:rPr>
                        <w:rStyle w:val="PlaceholderText"/>
                      </w:rPr>
                      <w:t>Svara här</w:t>
                    </w:r>
                  </w:p>
                </w:sdtContent>
              </w:sdt>
            </w:sdtContent>
          </w:sdt>
        </w:tc>
      </w:tr>
      <w:tr w:rsidR="00CC4028" w:rsidRPr="008060D3" w14:paraId="36E5BA23" w14:textId="77777777" w:rsidTr="00B316F6">
        <w:trPr>
          <w:trHeight w:val="624"/>
        </w:trPr>
        <w:tc>
          <w:tcPr>
            <w:tcW w:w="10196" w:type="dxa"/>
            <w:vAlign w:val="center"/>
          </w:tcPr>
          <w:p w14:paraId="59B3EA2E" w14:textId="68AF8800" w:rsidR="00CC4028" w:rsidRDefault="00C210C6" w:rsidP="00B316F6">
            <w:pPr>
              <w:rPr>
                <w:b/>
                <w:bCs/>
              </w:rPr>
            </w:pPr>
            <w:bookmarkStart w:id="0" w:name="_Hlk107302757"/>
            <w:r>
              <w:rPr>
                <w:b/>
              </w:rPr>
              <w:t>Besöksadresser till de verksamhetsställen där tjänster i anslutning till virtuella valutor tillhandahålls</w:t>
            </w:r>
          </w:p>
          <w:p w14:paraId="76C250AB" w14:textId="77777777" w:rsidR="00CC4028" w:rsidRPr="00724735" w:rsidRDefault="00CC4028" w:rsidP="00B316F6">
            <w:pPr>
              <w:rPr>
                <w:b/>
                <w:bCs/>
              </w:rPr>
            </w:pPr>
          </w:p>
          <w:sdt>
            <w:sdtPr>
              <w:id w:val="-608053582"/>
              <w:placeholder>
                <w:docPart w:val="EA4B1C8E155447FF86DCB89F0C775F8E"/>
              </w:placeholder>
            </w:sdtPr>
            <w:sdtEndPr/>
            <w:sdtContent>
              <w:sdt>
                <w:sdtPr>
                  <w:id w:val="554053729"/>
                  <w:placeholder>
                    <w:docPart w:val="470D2F38D776431EBBAC42C900DDA534"/>
                  </w:placeholder>
                  <w:showingPlcHdr/>
                </w:sdtPr>
                <w:sdtEndPr/>
                <w:sdtContent>
                  <w:p w14:paraId="662BBC5A" w14:textId="6500C88C" w:rsidR="00CC4028" w:rsidRPr="008060D3" w:rsidRDefault="008060D3" w:rsidP="008060D3">
                    <w:pPr>
                      <w:spacing w:line="276" w:lineRule="auto"/>
                    </w:pPr>
                    <w:r>
                      <w:rPr>
                        <w:rStyle w:val="PlaceholderText"/>
                      </w:rPr>
                      <w:t>Svara här</w:t>
                    </w:r>
                  </w:p>
                </w:sdtContent>
              </w:sdt>
            </w:sdtContent>
          </w:sdt>
        </w:tc>
      </w:tr>
      <w:bookmarkEnd w:id="0"/>
      <w:tr w:rsidR="007E1CAB" w:rsidRPr="008060D3" w14:paraId="36CE6A33" w14:textId="77777777" w:rsidTr="00ED3225">
        <w:trPr>
          <w:trHeight w:val="624"/>
        </w:trPr>
        <w:tc>
          <w:tcPr>
            <w:tcW w:w="10196" w:type="dxa"/>
            <w:vAlign w:val="center"/>
          </w:tcPr>
          <w:p w14:paraId="7A9241D0" w14:textId="15A6055D" w:rsidR="007E1CAB" w:rsidRDefault="007E1CAB" w:rsidP="00ED3225">
            <w:pPr>
              <w:rPr>
                <w:b/>
                <w:bCs/>
              </w:rPr>
            </w:pPr>
            <w:r>
              <w:rPr>
                <w:b/>
              </w:rPr>
              <w:lastRenderedPageBreak/>
              <w:t>Kontaktpersonens namn, telefonnummer och e-postadress (antecknas inte i ett offentligt register)</w:t>
            </w:r>
          </w:p>
          <w:p w14:paraId="57F3C910" w14:textId="77777777" w:rsidR="007E1CAB" w:rsidRPr="00724735" w:rsidRDefault="007E1CAB" w:rsidP="00ED3225">
            <w:pPr>
              <w:rPr>
                <w:b/>
                <w:bCs/>
              </w:rPr>
            </w:pPr>
          </w:p>
          <w:sdt>
            <w:sdtPr>
              <w:id w:val="999167833"/>
              <w:placeholder>
                <w:docPart w:val="5BF4DFCC30C64B68A2AA22C18480C740"/>
              </w:placeholder>
            </w:sdtPr>
            <w:sdtEndPr/>
            <w:sdtContent>
              <w:sdt>
                <w:sdtPr>
                  <w:id w:val="493219930"/>
                  <w:placeholder>
                    <w:docPart w:val="BE786FE8A2C54806B451F1F1D63598F4"/>
                  </w:placeholder>
                  <w:showingPlcHdr/>
                </w:sdtPr>
                <w:sdtEndPr/>
                <w:sdtContent>
                  <w:p w14:paraId="3E75586F" w14:textId="7B82B5BC" w:rsidR="007E1CAB" w:rsidRPr="008060D3" w:rsidRDefault="008060D3" w:rsidP="008060D3">
                    <w:pPr>
                      <w:spacing w:line="276" w:lineRule="auto"/>
                    </w:pPr>
                    <w:r>
                      <w:rPr>
                        <w:rStyle w:val="PlaceholderText"/>
                      </w:rPr>
                      <w:t>Svara här</w:t>
                    </w:r>
                  </w:p>
                </w:sdtContent>
              </w:sdt>
            </w:sdtContent>
          </w:sdt>
        </w:tc>
      </w:tr>
    </w:tbl>
    <w:p w14:paraId="3858667A" w14:textId="6B1B6EB9" w:rsidR="00CC4028" w:rsidRPr="008060D3" w:rsidRDefault="00CC4028" w:rsidP="00973705">
      <w:pPr>
        <w:pStyle w:val="Subtitle2"/>
        <w:rPr>
          <w:lang w:val="en-US"/>
        </w:rPr>
      </w:pPr>
    </w:p>
    <w:p w14:paraId="1CF4DD2E" w14:textId="77777777" w:rsidR="00551A4E" w:rsidRPr="008060D3" w:rsidRDefault="00551A4E" w:rsidP="00551A4E">
      <w:pPr>
        <w:pStyle w:val="Indent2"/>
        <w:rPr>
          <w:lang w:val="en-US"/>
        </w:rPr>
      </w:pPr>
    </w:p>
    <w:tbl>
      <w:tblPr>
        <w:tblStyle w:val="TableGrid"/>
        <w:tblW w:w="10196" w:type="dxa"/>
        <w:tblBorders>
          <w:top w:val="single" w:sz="4" w:space="0" w:color="0095DB"/>
          <w:left w:val="single" w:sz="4" w:space="0" w:color="0095DB"/>
          <w:bottom w:val="single" w:sz="4" w:space="0" w:color="0095DB"/>
          <w:right w:val="single" w:sz="4" w:space="0" w:color="0095DB"/>
          <w:insideH w:val="single" w:sz="4" w:space="0" w:color="0095DB"/>
          <w:insideV w:val="single" w:sz="4" w:space="0" w:color="0095DB"/>
        </w:tblBorders>
        <w:tblCellMar>
          <w:top w:w="57" w:type="dxa"/>
          <w:bottom w:w="57" w:type="dxa"/>
        </w:tblCellMar>
        <w:tblLook w:val="0020" w:firstRow="1" w:lastRow="0" w:firstColumn="0" w:lastColumn="0" w:noHBand="0" w:noVBand="0"/>
      </w:tblPr>
      <w:tblGrid>
        <w:gridCol w:w="10196"/>
      </w:tblGrid>
      <w:tr w:rsidR="00551A4E" w:rsidRPr="002D28B5" w14:paraId="41BF2E01" w14:textId="77777777" w:rsidTr="00B316F6">
        <w:trPr>
          <w:cnfStyle w:val="100000000000" w:firstRow="1" w:lastRow="0" w:firstColumn="0" w:lastColumn="0" w:oddVBand="0" w:evenVBand="0" w:oddHBand="0" w:evenHBand="0" w:firstRowFirstColumn="0" w:firstRowLastColumn="0" w:lastRowFirstColumn="0" w:lastRowLastColumn="0"/>
          <w:trHeight w:val="340"/>
        </w:trPr>
        <w:tc>
          <w:tcPr>
            <w:tcW w:w="10196" w:type="dxa"/>
            <w:tcBorders>
              <w:top w:val="none" w:sz="0" w:space="0" w:color="auto"/>
              <w:left w:val="none" w:sz="0" w:space="0" w:color="auto"/>
              <w:bottom w:val="none" w:sz="0" w:space="0" w:color="auto"/>
              <w:right w:val="none" w:sz="0" w:space="0" w:color="auto"/>
            </w:tcBorders>
            <w:shd w:val="clear" w:color="auto" w:fill="0095DB"/>
            <w:vAlign w:val="center"/>
          </w:tcPr>
          <w:p w14:paraId="78D5EBAC" w14:textId="154AE5D6" w:rsidR="00551A4E" w:rsidRPr="00724735" w:rsidRDefault="00551A4E" w:rsidP="00B316F6">
            <w:pPr>
              <w:rPr>
                <w:bCs/>
              </w:rPr>
            </w:pPr>
            <w:r>
              <w:rPr>
                <w:color w:val="FFFFFF" w:themeColor="background1"/>
              </w:rPr>
              <w:t>2. Beskrivning av de tjänster som är avsedda att tillhandahållas</w:t>
            </w:r>
          </w:p>
        </w:tc>
      </w:tr>
      <w:tr w:rsidR="00551A4E" w:rsidRPr="008060D3" w14:paraId="179EF749" w14:textId="77777777" w:rsidTr="00B316F6">
        <w:trPr>
          <w:trHeight w:val="624"/>
        </w:trPr>
        <w:tc>
          <w:tcPr>
            <w:tcW w:w="10196" w:type="dxa"/>
            <w:vAlign w:val="center"/>
          </w:tcPr>
          <w:p w14:paraId="29E1E5D3" w14:textId="30D34C9D" w:rsidR="00551A4E" w:rsidRDefault="00551A4E" w:rsidP="00B316F6">
            <w:pPr>
              <w:rPr>
                <w:b/>
                <w:bCs/>
              </w:rPr>
            </w:pPr>
            <w:r>
              <w:rPr>
                <w:b/>
              </w:rPr>
              <w:t>De tjänster i anslutning till virtuella valutor som definieras i 2 § 1 mom. 6 punkten i lagen om tillhandahållare av virtuella valutor som anmälaren avser att tillhandahålla</w:t>
            </w:r>
          </w:p>
          <w:p w14:paraId="46DB1AB9" w14:textId="77777777" w:rsidR="00551A4E" w:rsidRPr="00724735" w:rsidRDefault="00551A4E" w:rsidP="00B316F6">
            <w:pPr>
              <w:rPr>
                <w:b/>
                <w:bCs/>
              </w:rPr>
            </w:pPr>
          </w:p>
          <w:sdt>
            <w:sdtPr>
              <w:id w:val="1126890564"/>
              <w:placeholder>
                <w:docPart w:val="522E772F1F014A0CA6ADF2CDB7546F16"/>
              </w:placeholder>
            </w:sdtPr>
            <w:sdtEndPr/>
            <w:sdtContent>
              <w:sdt>
                <w:sdtPr>
                  <w:id w:val="1013195402"/>
                  <w:placeholder>
                    <w:docPart w:val="528498B788664C28BA4A3B1DD6C24C66"/>
                  </w:placeholder>
                  <w:showingPlcHdr/>
                </w:sdtPr>
                <w:sdtEndPr/>
                <w:sdtContent>
                  <w:p w14:paraId="5A3AAA2A" w14:textId="130184AB" w:rsidR="00551A4E" w:rsidRPr="00610290" w:rsidRDefault="008060D3" w:rsidP="008060D3">
                    <w:pPr>
                      <w:spacing w:line="276" w:lineRule="auto"/>
                    </w:pPr>
                    <w:r>
                      <w:rPr>
                        <w:rStyle w:val="PlaceholderText"/>
                      </w:rPr>
                      <w:t>Svara här</w:t>
                    </w:r>
                  </w:p>
                </w:sdtContent>
              </w:sdt>
            </w:sdtContent>
          </w:sdt>
        </w:tc>
      </w:tr>
      <w:tr w:rsidR="00551A4E" w:rsidRPr="008060D3" w14:paraId="6B9B0B0C" w14:textId="77777777" w:rsidTr="00B316F6">
        <w:trPr>
          <w:trHeight w:val="624"/>
        </w:trPr>
        <w:tc>
          <w:tcPr>
            <w:tcW w:w="10196" w:type="dxa"/>
            <w:vAlign w:val="center"/>
          </w:tcPr>
          <w:p w14:paraId="375FC0D0" w14:textId="3A02A88B" w:rsidR="00551A4E" w:rsidRDefault="00551A4E" w:rsidP="00B316F6">
            <w:pPr>
              <w:rPr>
                <w:b/>
                <w:bCs/>
              </w:rPr>
            </w:pPr>
            <w:r>
              <w:rPr>
                <w:b/>
              </w:rPr>
              <w:t>En beskrivning av de tjänster i anslutning till virtuella valutor som anmälaren avser att tillhandahålla.</w:t>
            </w:r>
          </w:p>
          <w:p w14:paraId="13089F56" w14:textId="77777777" w:rsidR="001A08E6" w:rsidRPr="00724735" w:rsidRDefault="001A08E6" w:rsidP="00B316F6">
            <w:pPr>
              <w:rPr>
                <w:b/>
                <w:bCs/>
              </w:rPr>
            </w:pPr>
          </w:p>
          <w:sdt>
            <w:sdtPr>
              <w:id w:val="624975675"/>
              <w:placeholder>
                <w:docPart w:val="3748CB5AC03F45D5A539458C990FF971"/>
              </w:placeholder>
            </w:sdtPr>
            <w:sdtEndPr/>
            <w:sdtContent>
              <w:sdt>
                <w:sdtPr>
                  <w:id w:val="91518902"/>
                  <w:placeholder>
                    <w:docPart w:val="BD9BE2C1EA404397AC5B87B333EA30B2"/>
                  </w:placeholder>
                  <w:showingPlcHdr/>
                </w:sdtPr>
                <w:sdtEndPr/>
                <w:sdtContent>
                  <w:p w14:paraId="6F74B6F0" w14:textId="69EF89BA" w:rsidR="00551A4E" w:rsidRPr="00610290" w:rsidRDefault="008060D3" w:rsidP="008060D3">
                    <w:pPr>
                      <w:spacing w:line="276" w:lineRule="auto"/>
                    </w:pPr>
                    <w:r>
                      <w:rPr>
                        <w:rStyle w:val="PlaceholderText"/>
                      </w:rPr>
                      <w:t>Svara här</w:t>
                    </w:r>
                  </w:p>
                </w:sdtContent>
              </w:sdt>
            </w:sdtContent>
          </w:sdt>
        </w:tc>
      </w:tr>
    </w:tbl>
    <w:p w14:paraId="16738EE5" w14:textId="44B45210" w:rsidR="00551A4E" w:rsidRDefault="00551A4E" w:rsidP="00551A4E">
      <w:pPr>
        <w:pStyle w:val="Indent2"/>
        <w:ind w:left="0"/>
        <w:rPr>
          <w:lang w:val="en-US"/>
        </w:rPr>
      </w:pPr>
    </w:p>
    <w:tbl>
      <w:tblPr>
        <w:tblStyle w:val="TableGrid"/>
        <w:tblW w:w="10196" w:type="dxa"/>
        <w:tblBorders>
          <w:top w:val="single" w:sz="4" w:space="0" w:color="0095DB"/>
          <w:left w:val="single" w:sz="4" w:space="0" w:color="0095DB"/>
          <w:bottom w:val="single" w:sz="4" w:space="0" w:color="0095DB"/>
          <w:right w:val="single" w:sz="4" w:space="0" w:color="0095DB"/>
          <w:insideH w:val="single" w:sz="4" w:space="0" w:color="0095DB"/>
          <w:insideV w:val="single" w:sz="4" w:space="0" w:color="0095DB"/>
        </w:tblBorders>
        <w:tblCellMar>
          <w:top w:w="57" w:type="dxa"/>
          <w:bottom w:w="57" w:type="dxa"/>
        </w:tblCellMar>
        <w:tblLook w:val="0020" w:firstRow="1" w:lastRow="0" w:firstColumn="0" w:lastColumn="0" w:noHBand="0" w:noVBand="0"/>
      </w:tblPr>
      <w:tblGrid>
        <w:gridCol w:w="10196"/>
      </w:tblGrid>
      <w:tr w:rsidR="00D21D7D" w:rsidRPr="002D28B5" w14:paraId="3D9ABCCF" w14:textId="77777777" w:rsidTr="00923873">
        <w:trPr>
          <w:cnfStyle w:val="100000000000" w:firstRow="1" w:lastRow="0" w:firstColumn="0" w:lastColumn="0" w:oddVBand="0" w:evenVBand="0" w:oddHBand="0" w:evenHBand="0" w:firstRowFirstColumn="0" w:firstRowLastColumn="0" w:lastRowFirstColumn="0" w:lastRowLastColumn="0"/>
          <w:trHeight w:val="340"/>
        </w:trPr>
        <w:tc>
          <w:tcPr>
            <w:tcW w:w="10196" w:type="dxa"/>
            <w:tcBorders>
              <w:top w:val="none" w:sz="0" w:space="0" w:color="auto"/>
              <w:left w:val="none" w:sz="0" w:space="0" w:color="auto"/>
              <w:bottom w:val="none" w:sz="0" w:space="0" w:color="auto"/>
              <w:right w:val="none" w:sz="0" w:space="0" w:color="auto"/>
            </w:tcBorders>
            <w:shd w:val="clear" w:color="auto" w:fill="0095DB"/>
            <w:vAlign w:val="center"/>
          </w:tcPr>
          <w:p w14:paraId="38EED629" w14:textId="6AF4CD1C" w:rsidR="00D21D7D" w:rsidRPr="00724735" w:rsidRDefault="00D21D7D" w:rsidP="00923873">
            <w:pPr>
              <w:rPr>
                <w:bCs/>
              </w:rPr>
            </w:pPr>
            <w:r>
              <w:rPr>
                <w:color w:val="FFFFFF" w:themeColor="background1"/>
              </w:rPr>
              <w:t>3. Utredning om lämplighet och tillförlitlighet för delägarna och högsta ledningen hos tillhandahållaren av virtuella valutor – 7 § i lagen om tillhandahållande av virtuella valutor</w:t>
            </w:r>
          </w:p>
        </w:tc>
      </w:tr>
      <w:tr w:rsidR="00A903BA" w:rsidRPr="008060D3" w14:paraId="3DD0D72E" w14:textId="77777777" w:rsidTr="00923873">
        <w:trPr>
          <w:trHeight w:val="624"/>
        </w:trPr>
        <w:tc>
          <w:tcPr>
            <w:tcW w:w="10196" w:type="dxa"/>
            <w:vAlign w:val="center"/>
          </w:tcPr>
          <w:p w14:paraId="0140FDC4" w14:textId="339D286A" w:rsidR="00A903BA" w:rsidRDefault="00A903BA" w:rsidP="00A903BA">
            <w:pPr>
              <w:rPr>
                <w:b/>
                <w:bCs/>
              </w:rPr>
            </w:pPr>
            <w:r>
              <w:rPr>
                <w:b/>
              </w:rPr>
              <w:t>Utredning om högsta ledningen</w:t>
            </w:r>
          </w:p>
          <w:p w14:paraId="2F243E0E" w14:textId="77777777" w:rsidR="00A903BA" w:rsidRPr="00A903BA" w:rsidRDefault="00A903BA" w:rsidP="00A903BA">
            <w:pPr>
              <w:rPr>
                <w:b/>
                <w:bCs/>
              </w:rPr>
            </w:pPr>
          </w:p>
          <w:sdt>
            <w:sdtPr>
              <w:id w:val="-848326615"/>
              <w:placeholder>
                <w:docPart w:val="AF0D9FA1043A46679CB80DE4F6EE0DCD"/>
              </w:placeholder>
            </w:sdtPr>
            <w:sdtEndPr/>
            <w:sdtContent>
              <w:sdt>
                <w:sdtPr>
                  <w:id w:val="-824963176"/>
                  <w:placeholder>
                    <w:docPart w:val="5030F16284374FFA83200BB1331C7538"/>
                  </w:placeholder>
                  <w:showingPlcHdr/>
                </w:sdtPr>
                <w:sdtEndPr/>
                <w:sdtContent>
                  <w:p w14:paraId="7915364B" w14:textId="6E770BD5" w:rsidR="00A903BA" w:rsidRPr="00A903BA" w:rsidRDefault="00A903BA" w:rsidP="00A903BA">
                    <w:pPr>
                      <w:spacing w:line="276" w:lineRule="auto"/>
                    </w:pPr>
                    <w:r>
                      <w:rPr>
                        <w:rStyle w:val="PlaceholderText"/>
                      </w:rPr>
                      <w:t>Svara här</w:t>
                    </w:r>
                  </w:p>
                </w:sdtContent>
              </w:sdt>
            </w:sdtContent>
          </w:sdt>
        </w:tc>
      </w:tr>
      <w:tr w:rsidR="00D21D7D" w:rsidRPr="008060D3" w14:paraId="49BE9F4B" w14:textId="77777777" w:rsidTr="00923873">
        <w:trPr>
          <w:trHeight w:val="624"/>
        </w:trPr>
        <w:tc>
          <w:tcPr>
            <w:tcW w:w="10196" w:type="dxa"/>
            <w:vAlign w:val="center"/>
          </w:tcPr>
          <w:p w14:paraId="74EDFDDE" w14:textId="355C823E" w:rsidR="006A3E1C" w:rsidRDefault="006A3E1C" w:rsidP="006A3E1C">
            <w:pPr>
              <w:rPr>
                <w:rFonts w:ascii="Times New Roman" w:hAnsi="Times New Roman" w:cs="Times New Roman"/>
                <w:color w:val="FF0000"/>
                <w:sz w:val="24"/>
                <w:szCs w:val="24"/>
              </w:rPr>
            </w:pPr>
            <w:r>
              <w:rPr>
                <w:b/>
              </w:rPr>
              <w:t>En utredning om tillförlitligheten hos verkställande direktören, ställföreträdaren för verkställande direktören, medlemmar och ersättare i styrelsen, förvaltningsrådet och därmed jämförbara organ, ansvariga bolagsmän eller andra som hör till den högsta ledningen i ett ägarbolag som innehar minst en tiondel av tillhandahållaren av virtuella valutor</w:t>
            </w:r>
          </w:p>
          <w:p w14:paraId="744A29D6" w14:textId="69311738" w:rsidR="00D21D7D" w:rsidRDefault="00D21D7D" w:rsidP="00923873">
            <w:pPr>
              <w:rPr>
                <w:b/>
                <w:bCs/>
              </w:rPr>
            </w:pPr>
          </w:p>
          <w:p w14:paraId="5C33F25F" w14:textId="77777777" w:rsidR="00D21D7D" w:rsidRPr="00724735" w:rsidRDefault="00D21D7D" w:rsidP="00923873">
            <w:pPr>
              <w:rPr>
                <w:b/>
                <w:bCs/>
              </w:rPr>
            </w:pPr>
          </w:p>
          <w:sdt>
            <w:sdtPr>
              <w:id w:val="-397126794"/>
              <w:placeholder>
                <w:docPart w:val="4A1C1D63B38D4C70839E68E3304FDFEB"/>
              </w:placeholder>
            </w:sdtPr>
            <w:sdtEndPr/>
            <w:sdtContent>
              <w:sdt>
                <w:sdtPr>
                  <w:id w:val="1036240115"/>
                  <w:placeholder>
                    <w:docPart w:val="4BAE500CBED94BF890CB49E5B5F4AA26"/>
                  </w:placeholder>
                  <w:showingPlcHdr/>
                </w:sdtPr>
                <w:sdtEndPr/>
                <w:sdtContent>
                  <w:p w14:paraId="4FE61BA0" w14:textId="77777777" w:rsidR="00D21D7D" w:rsidRPr="006A3E1C" w:rsidRDefault="00D21D7D" w:rsidP="00923873">
                    <w:pPr>
                      <w:spacing w:line="276" w:lineRule="auto"/>
                    </w:pPr>
                    <w:r>
                      <w:rPr>
                        <w:rStyle w:val="PlaceholderText"/>
                      </w:rPr>
                      <w:t>Svara här</w:t>
                    </w:r>
                  </w:p>
                </w:sdtContent>
              </w:sdt>
            </w:sdtContent>
          </w:sdt>
        </w:tc>
      </w:tr>
      <w:tr w:rsidR="00D21D7D" w:rsidRPr="006A3E1C" w14:paraId="461F8245" w14:textId="77777777" w:rsidTr="00923873">
        <w:trPr>
          <w:trHeight w:val="624"/>
        </w:trPr>
        <w:tc>
          <w:tcPr>
            <w:tcW w:w="10196" w:type="dxa"/>
            <w:vAlign w:val="center"/>
          </w:tcPr>
          <w:p w14:paraId="7A31087C" w14:textId="7629B56D" w:rsidR="00D21D7D" w:rsidRPr="00A903BA" w:rsidRDefault="006A3E1C" w:rsidP="00923873">
            <w:pPr>
              <w:spacing w:line="276" w:lineRule="auto"/>
            </w:pPr>
            <w:r>
              <w:t xml:space="preserve">Bilagor: </w:t>
            </w:r>
            <w:hyperlink r:id="rId15" w:history="1">
              <w:r>
                <w:rPr>
                  <w:rStyle w:val="Hyperlink"/>
                </w:rPr>
                <w:t>VC-blankett</w:t>
              </w:r>
            </w:hyperlink>
            <w:r>
              <w:t xml:space="preserve"> utdrag eller intyg motsvarande ett utdrag ur straff- och bötesregistret för en tidsperiod på fem år före anmälan, såvida Finansinspektionen inte har rätt att få utdraget från en annan stat (andra än finska medborgare), utdrag ur konkurs- och företagssaneringsregistret, utdrag ur näringsförbudsregistret och utdrag ur registret över förmynderskapsärenden </w:t>
            </w:r>
          </w:p>
        </w:tc>
      </w:tr>
    </w:tbl>
    <w:p w14:paraId="54BD1065" w14:textId="77777777" w:rsidR="00D21D7D" w:rsidRPr="006A3E1C" w:rsidRDefault="00D21D7D" w:rsidP="00551A4E">
      <w:pPr>
        <w:pStyle w:val="Indent2"/>
        <w:ind w:left="0"/>
      </w:pPr>
    </w:p>
    <w:p w14:paraId="582426A3" w14:textId="77777777" w:rsidR="00551A4E" w:rsidRPr="006A3E1C" w:rsidRDefault="00551A4E" w:rsidP="00551A4E">
      <w:pPr>
        <w:pStyle w:val="Indent2"/>
      </w:pPr>
    </w:p>
    <w:tbl>
      <w:tblPr>
        <w:tblStyle w:val="TableGrid"/>
        <w:tblW w:w="10196" w:type="dxa"/>
        <w:tblBorders>
          <w:top w:val="single" w:sz="4" w:space="0" w:color="0095DB"/>
          <w:left w:val="single" w:sz="4" w:space="0" w:color="0095DB"/>
          <w:bottom w:val="single" w:sz="4" w:space="0" w:color="0095DB"/>
          <w:right w:val="single" w:sz="4" w:space="0" w:color="0095DB"/>
          <w:insideH w:val="single" w:sz="4" w:space="0" w:color="0095DB"/>
          <w:insideV w:val="single" w:sz="4" w:space="0" w:color="0095DB"/>
        </w:tblBorders>
        <w:tblCellMar>
          <w:top w:w="57" w:type="dxa"/>
          <w:bottom w:w="57" w:type="dxa"/>
        </w:tblCellMar>
        <w:tblLook w:val="0020" w:firstRow="1" w:lastRow="0" w:firstColumn="0" w:lastColumn="0" w:noHBand="0" w:noVBand="0"/>
      </w:tblPr>
      <w:tblGrid>
        <w:gridCol w:w="10196"/>
      </w:tblGrid>
      <w:tr w:rsidR="00C210C6" w:rsidRPr="002D28B5" w14:paraId="668A0CFF" w14:textId="77777777" w:rsidTr="00B316F6">
        <w:trPr>
          <w:cnfStyle w:val="100000000000" w:firstRow="1" w:lastRow="0" w:firstColumn="0" w:lastColumn="0" w:oddVBand="0" w:evenVBand="0" w:oddHBand="0" w:evenHBand="0" w:firstRowFirstColumn="0" w:firstRowLastColumn="0" w:lastRowFirstColumn="0" w:lastRowLastColumn="0"/>
          <w:trHeight w:val="340"/>
        </w:trPr>
        <w:tc>
          <w:tcPr>
            <w:tcW w:w="10196" w:type="dxa"/>
            <w:tcBorders>
              <w:top w:val="none" w:sz="0" w:space="0" w:color="auto"/>
              <w:left w:val="none" w:sz="0" w:space="0" w:color="auto"/>
              <w:bottom w:val="none" w:sz="0" w:space="0" w:color="auto"/>
              <w:right w:val="none" w:sz="0" w:space="0" w:color="auto"/>
            </w:tcBorders>
            <w:shd w:val="clear" w:color="auto" w:fill="0095DB"/>
            <w:vAlign w:val="center"/>
          </w:tcPr>
          <w:p w14:paraId="30C73D5E" w14:textId="45BA4D56" w:rsidR="00C210C6" w:rsidRPr="00724735" w:rsidRDefault="00D21D7D" w:rsidP="00B316F6">
            <w:pPr>
              <w:rPr>
                <w:bCs/>
              </w:rPr>
            </w:pPr>
            <w:r>
              <w:rPr>
                <w:color w:val="FFFFFF" w:themeColor="background1"/>
              </w:rPr>
              <w:t>4. Förvaring av kundmedel – 11 § i lagen om tillhandahållande av virtuella valutor</w:t>
            </w:r>
          </w:p>
        </w:tc>
      </w:tr>
      <w:tr w:rsidR="00C210C6" w:rsidRPr="006C2B07" w14:paraId="0E15F03E" w14:textId="77777777" w:rsidTr="00B316F6">
        <w:trPr>
          <w:trHeight w:val="624"/>
        </w:trPr>
        <w:tc>
          <w:tcPr>
            <w:tcW w:w="10196" w:type="dxa"/>
            <w:vAlign w:val="center"/>
          </w:tcPr>
          <w:p w14:paraId="6161AA67" w14:textId="1BDB23B2" w:rsidR="00C210C6" w:rsidRPr="00AB2530" w:rsidRDefault="00C210C6" w:rsidP="00C210C6">
            <w:r>
              <w:rPr>
                <w:u w:val="single"/>
              </w:rPr>
              <w:t xml:space="preserve">Punkten ifylls endast om anmälaren förvarar </w:t>
            </w:r>
            <w:r>
              <w:rPr>
                <w:i/>
                <w:u w:val="single"/>
              </w:rPr>
              <w:t>kundmedel</w:t>
            </w:r>
            <w:r>
              <w:t xml:space="preserve"> (virtuella valutor som avses i 2 § 1 mom. 1 punkten i lagen om tillhandahållande av virtuella valutor eller medel som avses i 5 § 6 punkten i lagen om betalningsinstitut (297/2010)</w:t>
            </w:r>
          </w:p>
          <w:p w14:paraId="40F51EEF" w14:textId="16B0844E" w:rsidR="00551A4E" w:rsidRDefault="00551A4E" w:rsidP="00C210C6">
            <w:pPr>
              <w:rPr>
                <w:b/>
                <w:bCs/>
              </w:rPr>
            </w:pPr>
          </w:p>
          <w:p w14:paraId="0CD050C6" w14:textId="1C7D0D88" w:rsidR="00551A4E" w:rsidRPr="00724735" w:rsidRDefault="00551A4E" w:rsidP="00C210C6">
            <w:pPr>
              <w:rPr>
                <w:b/>
                <w:bCs/>
              </w:rPr>
            </w:pPr>
            <w:r>
              <w:rPr>
                <w:b/>
              </w:rPr>
              <w:t>Förfarandena för förvaring av kundmedel behandlas i Finansinspektionens föreskrifter och anvisningar 4/2019: Tillhandahållare av virtuella valutor (kapitel 4)</w:t>
            </w:r>
          </w:p>
          <w:p w14:paraId="2E9B1233" w14:textId="66835495" w:rsidR="00C210C6" w:rsidRPr="008060D3" w:rsidRDefault="00C210C6" w:rsidP="00B316F6"/>
        </w:tc>
      </w:tr>
      <w:tr w:rsidR="00C210C6" w:rsidRPr="008060D3" w14:paraId="66D497A2" w14:textId="77777777" w:rsidTr="00B316F6">
        <w:trPr>
          <w:trHeight w:val="624"/>
        </w:trPr>
        <w:tc>
          <w:tcPr>
            <w:tcW w:w="10196" w:type="dxa"/>
            <w:vAlign w:val="center"/>
          </w:tcPr>
          <w:p w14:paraId="3222F07F" w14:textId="72DFD834" w:rsidR="00C210C6" w:rsidRDefault="00AB2530" w:rsidP="00B316F6">
            <w:pPr>
              <w:rPr>
                <w:b/>
                <w:bCs/>
              </w:rPr>
            </w:pPr>
            <w:r>
              <w:rPr>
                <w:b/>
              </w:rPr>
              <w:t>Förfarandena för skyddande och förvaring av alla kundmedel</w:t>
            </w:r>
          </w:p>
          <w:p w14:paraId="107648CA" w14:textId="434366BD" w:rsidR="00AB2530" w:rsidRPr="00AB2530" w:rsidRDefault="00AB2530" w:rsidP="00AB2530">
            <w:pPr>
              <w:pStyle w:val="ListParagraph"/>
              <w:numPr>
                <w:ilvl w:val="0"/>
                <w:numId w:val="40"/>
              </w:numPr>
            </w:pPr>
            <w:r>
              <w:t>Riskbedömning (föreskrifter och anvisningar, styckena 13–14)</w:t>
            </w:r>
          </w:p>
          <w:p w14:paraId="3DA5E2BB" w14:textId="0BC948D0" w:rsidR="00AB2530" w:rsidRPr="00AB2530" w:rsidRDefault="00AB2530" w:rsidP="00AB2530">
            <w:pPr>
              <w:pStyle w:val="ListParagraph"/>
              <w:numPr>
                <w:ilvl w:val="0"/>
                <w:numId w:val="40"/>
              </w:numPr>
            </w:pPr>
            <w:r>
              <w:lastRenderedPageBreak/>
              <w:t>Återställning (föreskrifter och anvisningar, stycke 15)</w:t>
            </w:r>
          </w:p>
          <w:p w14:paraId="12D38D25" w14:textId="43FB1978" w:rsidR="00AB2530" w:rsidRPr="00AB2530" w:rsidRDefault="00AB2530" w:rsidP="00AB2530">
            <w:pPr>
              <w:pStyle w:val="ListParagraph"/>
              <w:numPr>
                <w:ilvl w:val="0"/>
                <w:numId w:val="40"/>
              </w:numPr>
            </w:pPr>
            <w:r>
              <w:t>Bokföring (föreskrifter och anvisningar, stycke 16)</w:t>
            </w:r>
          </w:p>
          <w:p w14:paraId="46D2DC28" w14:textId="130CFC7E" w:rsidR="00AB2530" w:rsidRPr="00AB2530" w:rsidRDefault="00AB2530" w:rsidP="00B316F6">
            <w:pPr>
              <w:pStyle w:val="ListParagraph"/>
              <w:numPr>
                <w:ilvl w:val="0"/>
                <w:numId w:val="40"/>
              </w:numPr>
            </w:pPr>
            <w:r>
              <w:t>Väsentliga processer och tillräckliga kontroller (föreskrifter och anvisningar, stycke 17)</w:t>
            </w:r>
          </w:p>
          <w:p w14:paraId="5C589DFC" w14:textId="743F36D3" w:rsidR="00AB2530" w:rsidRPr="00AB2530" w:rsidRDefault="00AB2530" w:rsidP="00B316F6">
            <w:pPr>
              <w:pStyle w:val="ListParagraph"/>
              <w:numPr>
                <w:ilvl w:val="0"/>
                <w:numId w:val="40"/>
              </w:numPr>
            </w:pPr>
            <w:r>
              <w:t>Utläggning av funktioner (föreskrifter och anvisningar, styckena 18–19)</w:t>
            </w:r>
          </w:p>
          <w:p w14:paraId="70C2507C" w14:textId="77777777" w:rsidR="00551A4E" w:rsidRPr="00724735" w:rsidRDefault="00551A4E" w:rsidP="00B316F6">
            <w:pPr>
              <w:rPr>
                <w:b/>
                <w:bCs/>
              </w:rPr>
            </w:pPr>
          </w:p>
          <w:sdt>
            <w:sdtPr>
              <w:id w:val="1133449847"/>
              <w:placeholder>
                <w:docPart w:val="862F89B5454445E5A589B290387ADBCD"/>
              </w:placeholder>
            </w:sdtPr>
            <w:sdtEndPr/>
            <w:sdtContent>
              <w:sdt>
                <w:sdtPr>
                  <w:id w:val="-618681069"/>
                  <w:placeholder>
                    <w:docPart w:val="D1DA24804BCD418CAEC21BA4FFDFBF04"/>
                  </w:placeholder>
                  <w:showingPlcHdr/>
                </w:sdtPr>
                <w:sdtEndPr/>
                <w:sdtContent>
                  <w:p w14:paraId="0170FE33" w14:textId="74A39333" w:rsidR="00C210C6" w:rsidRPr="00610290" w:rsidRDefault="008060D3" w:rsidP="008060D3">
                    <w:pPr>
                      <w:spacing w:line="276" w:lineRule="auto"/>
                    </w:pPr>
                    <w:r>
                      <w:rPr>
                        <w:rStyle w:val="PlaceholderText"/>
                      </w:rPr>
                      <w:t>Svara här</w:t>
                    </w:r>
                  </w:p>
                </w:sdtContent>
              </w:sdt>
            </w:sdtContent>
          </w:sdt>
        </w:tc>
      </w:tr>
      <w:tr w:rsidR="00C210C6" w:rsidRPr="008060D3" w14:paraId="2CC97B6C" w14:textId="77777777" w:rsidTr="00B316F6">
        <w:trPr>
          <w:trHeight w:val="624"/>
        </w:trPr>
        <w:tc>
          <w:tcPr>
            <w:tcW w:w="10196" w:type="dxa"/>
            <w:vAlign w:val="center"/>
          </w:tcPr>
          <w:p w14:paraId="04CA0908" w14:textId="61514162" w:rsidR="00C210C6" w:rsidRDefault="00AB2530" w:rsidP="00B316F6">
            <w:pPr>
              <w:rPr>
                <w:b/>
                <w:bCs/>
              </w:rPr>
            </w:pPr>
            <w:r>
              <w:rPr>
                <w:b/>
              </w:rPr>
              <w:lastRenderedPageBreak/>
              <w:t>Förvaring av medel som tillhör kundmedlen</w:t>
            </w:r>
          </w:p>
          <w:p w14:paraId="0546283E" w14:textId="382740AD" w:rsidR="00AB2530" w:rsidRPr="00C95AD0" w:rsidRDefault="00AB2530" w:rsidP="00AB2530">
            <w:pPr>
              <w:pStyle w:val="ListParagraph"/>
              <w:numPr>
                <w:ilvl w:val="0"/>
                <w:numId w:val="41"/>
              </w:numPr>
            </w:pPr>
            <w:r>
              <w:t>Placering av medel (föreskrifter och anvisningar, styckena 22–23)</w:t>
            </w:r>
          </w:p>
          <w:p w14:paraId="2EACC305" w14:textId="54E908C9" w:rsidR="00AB2530" w:rsidRPr="00C95AD0" w:rsidRDefault="00AB2530" w:rsidP="00AB2530">
            <w:pPr>
              <w:pStyle w:val="ListParagraph"/>
              <w:numPr>
                <w:ilvl w:val="0"/>
                <w:numId w:val="41"/>
              </w:numPr>
            </w:pPr>
            <w:r>
              <w:t>Insättning av medel (föreskrifter och anvisningar, stycke 24)</w:t>
            </w:r>
          </w:p>
          <w:p w14:paraId="55C93B6A" w14:textId="77777777" w:rsidR="00C210C6" w:rsidRPr="00724735" w:rsidRDefault="00C210C6" w:rsidP="00B316F6">
            <w:pPr>
              <w:rPr>
                <w:b/>
                <w:bCs/>
              </w:rPr>
            </w:pPr>
          </w:p>
          <w:sdt>
            <w:sdtPr>
              <w:id w:val="-1176493692"/>
              <w:placeholder>
                <w:docPart w:val="8871F21400E2417A8DE642F8B402CA31"/>
              </w:placeholder>
            </w:sdtPr>
            <w:sdtEndPr/>
            <w:sdtContent>
              <w:sdt>
                <w:sdtPr>
                  <w:id w:val="-1145121671"/>
                  <w:placeholder>
                    <w:docPart w:val="8E26AA3CDC1F4C1C99D813EF52DC830D"/>
                  </w:placeholder>
                  <w:showingPlcHdr/>
                </w:sdtPr>
                <w:sdtEndPr/>
                <w:sdtContent>
                  <w:p w14:paraId="23F9449A" w14:textId="6BD17EC0" w:rsidR="00C210C6" w:rsidRPr="008060D3" w:rsidRDefault="008060D3" w:rsidP="008060D3">
                    <w:pPr>
                      <w:spacing w:line="276" w:lineRule="auto"/>
                    </w:pPr>
                    <w:r>
                      <w:rPr>
                        <w:rStyle w:val="PlaceholderText"/>
                      </w:rPr>
                      <w:t>Svara här</w:t>
                    </w:r>
                  </w:p>
                </w:sdtContent>
              </w:sdt>
            </w:sdtContent>
          </w:sdt>
        </w:tc>
      </w:tr>
      <w:tr w:rsidR="00C210C6" w:rsidRPr="008060D3" w14:paraId="04FA85E0" w14:textId="77777777" w:rsidTr="00B316F6">
        <w:trPr>
          <w:trHeight w:val="624"/>
        </w:trPr>
        <w:tc>
          <w:tcPr>
            <w:tcW w:w="10196" w:type="dxa"/>
            <w:vAlign w:val="center"/>
          </w:tcPr>
          <w:p w14:paraId="4890AFE8" w14:textId="608C1ACF" w:rsidR="00C210C6" w:rsidRPr="008060D3" w:rsidRDefault="00C95AD0" w:rsidP="00B316F6">
            <w:pPr>
              <w:rPr>
                <w:b/>
                <w:bCs/>
              </w:rPr>
            </w:pPr>
            <w:r>
              <w:rPr>
                <w:b/>
              </w:rPr>
              <w:t>Förvaring och skyddande av virtuella valutor som tillhör kundmedlen</w:t>
            </w:r>
          </w:p>
          <w:p w14:paraId="239460BE" w14:textId="194ADE26" w:rsidR="00C95AD0" w:rsidRPr="008060D3" w:rsidRDefault="00C95AD0" w:rsidP="00C95AD0">
            <w:pPr>
              <w:pStyle w:val="ListParagraph"/>
              <w:numPr>
                <w:ilvl w:val="0"/>
                <w:numId w:val="42"/>
              </w:numPr>
            </w:pPr>
            <w:r>
              <w:t>Användning av offentliga datanät (föreskrifter och anvisningar, styckena 28 och 36–37)</w:t>
            </w:r>
          </w:p>
          <w:p w14:paraId="79ED53E2" w14:textId="2A73DD6F" w:rsidR="00C95AD0" w:rsidRPr="008060D3" w:rsidRDefault="00C95AD0" w:rsidP="00C95AD0">
            <w:pPr>
              <w:pStyle w:val="ListParagraph"/>
              <w:numPr>
                <w:ilvl w:val="0"/>
                <w:numId w:val="42"/>
              </w:numPr>
            </w:pPr>
            <w:r>
              <w:t>Säkerhet i databehandlingen, datasystem och datakommunikationer och övervakningen av den (föreskrifter och anvisningar, styckena 29–34 och 38)</w:t>
            </w:r>
          </w:p>
          <w:p w14:paraId="616FF28E" w14:textId="77D4F3B0" w:rsidR="00C95AD0" w:rsidRPr="008060D3" w:rsidRDefault="00C95AD0" w:rsidP="00C95AD0">
            <w:pPr>
              <w:pStyle w:val="ListParagraph"/>
              <w:numPr>
                <w:ilvl w:val="0"/>
                <w:numId w:val="42"/>
              </w:numPr>
            </w:pPr>
            <w:r>
              <w:t>Förvaring av privata krypteringsnycklar (föreskrifter och anvisningar, stycke 35)</w:t>
            </w:r>
          </w:p>
          <w:p w14:paraId="71B930AB" w14:textId="77777777" w:rsidR="00C210C6" w:rsidRPr="008060D3" w:rsidRDefault="00C210C6" w:rsidP="00B316F6">
            <w:pPr>
              <w:rPr>
                <w:b/>
                <w:bCs/>
              </w:rPr>
            </w:pPr>
          </w:p>
          <w:sdt>
            <w:sdtPr>
              <w:rPr>
                <w:bCs/>
              </w:rPr>
              <w:id w:val="639778553"/>
              <w:placeholder>
                <w:docPart w:val="8871F21400E2417A8DE642F8B402CA31"/>
              </w:placeholder>
            </w:sdtPr>
            <w:sdtEndPr/>
            <w:sdtContent>
              <w:sdt>
                <w:sdtPr>
                  <w:id w:val="1341206868"/>
                  <w:placeholder>
                    <w:docPart w:val="A61DF63C115A40A49C4DC40572A2A4FF"/>
                  </w:placeholder>
                </w:sdtPr>
                <w:sdtEndPr/>
                <w:sdtContent>
                  <w:sdt>
                    <w:sdtPr>
                      <w:id w:val="-992874249"/>
                      <w:placeholder>
                        <w:docPart w:val="95A167D6BC004C5B8DCB4EEF3924B05E"/>
                      </w:placeholder>
                      <w:showingPlcHdr/>
                    </w:sdtPr>
                    <w:sdtEndPr/>
                    <w:sdtContent>
                      <w:p w14:paraId="688D04B5" w14:textId="44669AB5" w:rsidR="00C210C6" w:rsidRPr="008060D3" w:rsidRDefault="008060D3" w:rsidP="00A903BA">
                        <w:pPr>
                          <w:spacing w:line="276" w:lineRule="auto"/>
                        </w:pPr>
                        <w:r>
                          <w:rPr>
                            <w:rStyle w:val="PlaceholderText"/>
                          </w:rPr>
                          <w:t>Svara här</w:t>
                        </w:r>
                      </w:p>
                    </w:sdtContent>
                  </w:sdt>
                </w:sdtContent>
              </w:sdt>
            </w:sdtContent>
          </w:sdt>
        </w:tc>
      </w:tr>
    </w:tbl>
    <w:p w14:paraId="1E3112A7" w14:textId="2B8C68BF" w:rsidR="00C210C6" w:rsidRPr="008060D3" w:rsidRDefault="00C210C6" w:rsidP="00C210C6">
      <w:pPr>
        <w:pStyle w:val="Indent2"/>
        <w:ind w:left="0"/>
        <w:rPr>
          <w:lang w:val="en-US"/>
        </w:rPr>
      </w:pPr>
    </w:p>
    <w:tbl>
      <w:tblPr>
        <w:tblStyle w:val="TableGrid"/>
        <w:tblW w:w="10196" w:type="dxa"/>
        <w:tblBorders>
          <w:top w:val="single" w:sz="4" w:space="0" w:color="0095DB"/>
          <w:left w:val="single" w:sz="4" w:space="0" w:color="0095DB"/>
          <w:bottom w:val="single" w:sz="4" w:space="0" w:color="0095DB"/>
          <w:right w:val="single" w:sz="4" w:space="0" w:color="0095DB"/>
          <w:insideH w:val="single" w:sz="4" w:space="0" w:color="0095DB"/>
          <w:insideV w:val="single" w:sz="4" w:space="0" w:color="0095DB"/>
        </w:tblBorders>
        <w:tblCellMar>
          <w:top w:w="57" w:type="dxa"/>
          <w:bottom w:w="57" w:type="dxa"/>
        </w:tblCellMar>
        <w:tblLook w:val="0020" w:firstRow="1" w:lastRow="0" w:firstColumn="0" w:lastColumn="0" w:noHBand="0" w:noVBand="0"/>
      </w:tblPr>
      <w:tblGrid>
        <w:gridCol w:w="10196"/>
      </w:tblGrid>
      <w:tr w:rsidR="001A08E6" w:rsidRPr="002D28B5" w14:paraId="141AAD59" w14:textId="77777777" w:rsidTr="00B316F6">
        <w:trPr>
          <w:cnfStyle w:val="100000000000" w:firstRow="1" w:lastRow="0" w:firstColumn="0" w:lastColumn="0" w:oddVBand="0" w:evenVBand="0" w:oddHBand="0" w:evenHBand="0" w:firstRowFirstColumn="0" w:firstRowLastColumn="0" w:lastRowFirstColumn="0" w:lastRowLastColumn="0"/>
          <w:trHeight w:val="340"/>
        </w:trPr>
        <w:tc>
          <w:tcPr>
            <w:tcW w:w="10196" w:type="dxa"/>
            <w:tcBorders>
              <w:top w:val="none" w:sz="0" w:space="0" w:color="auto"/>
              <w:left w:val="none" w:sz="0" w:space="0" w:color="auto"/>
              <w:bottom w:val="none" w:sz="0" w:space="0" w:color="auto"/>
              <w:right w:val="none" w:sz="0" w:space="0" w:color="auto"/>
            </w:tcBorders>
            <w:shd w:val="clear" w:color="auto" w:fill="0095DB"/>
            <w:vAlign w:val="center"/>
          </w:tcPr>
          <w:p w14:paraId="599A6B7E" w14:textId="03B9683E" w:rsidR="001A08E6" w:rsidRPr="00724735" w:rsidRDefault="00D21D7D" w:rsidP="00B316F6">
            <w:pPr>
              <w:rPr>
                <w:bCs/>
              </w:rPr>
            </w:pPr>
            <w:r>
              <w:rPr>
                <w:color w:val="FFFFFF" w:themeColor="background1"/>
              </w:rPr>
              <w:t>5. Marknadsföring – 12 § i lagen om tillhandahållare av virtuella valutor</w:t>
            </w:r>
          </w:p>
        </w:tc>
      </w:tr>
      <w:tr w:rsidR="001A08E6" w:rsidRPr="006C2B07" w14:paraId="2B1BBAF7" w14:textId="77777777" w:rsidTr="00B316F6">
        <w:trPr>
          <w:trHeight w:val="624"/>
        </w:trPr>
        <w:tc>
          <w:tcPr>
            <w:tcW w:w="10196" w:type="dxa"/>
            <w:vAlign w:val="center"/>
          </w:tcPr>
          <w:p w14:paraId="02E4CCA4" w14:textId="27010041" w:rsidR="001A08E6" w:rsidRDefault="003D0A5B" w:rsidP="001A08E6">
            <w:r>
              <w:t>Avtalsvillkor som gäller service i anslutning till virtuella valutor</w:t>
            </w:r>
          </w:p>
          <w:p w14:paraId="6D1CF5FE" w14:textId="76CFB821" w:rsidR="00D92DC7" w:rsidRDefault="004E056E" w:rsidP="00773EB6">
            <w:pPr>
              <w:pStyle w:val="ListParagraph"/>
              <w:numPr>
                <w:ilvl w:val="0"/>
                <w:numId w:val="43"/>
              </w:numPr>
            </w:pPr>
            <w:r>
              <w:t>Serviceleverantören är ansvarig för att villkoren följer lagen</w:t>
            </w:r>
          </w:p>
          <w:p w14:paraId="40A78272" w14:textId="6D8C7D14" w:rsidR="00773EB6" w:rsidRPr="008060D3" w:rsidRDefault="004E056E" w:rsidP="00773EB6">
            <w:pPr>
              <w:pStyle w:val="ListParagraph"/>
              <w:numPr>
                <w:ilvl w:val="0"/>
                <w:numId w:val="43"/>
              </w:numPr>
            </w:pPr>
            <w:r>
              <w:t>Avsaknaden av information som är relevant för kundens finansiella säkerhet är alltid otillbörlig marknadsföring</w:t>
            </w:r>
          </w:p>
          <w:p w14:paraId="64BCFDC0" w14:textId="77777777" w:rsidR="001A08E6" w:rsidRPr="008060D3" w:rsidRDefault="001A08E6" w:rsidP="001A08E6"/>
          <w:p w14:paraId="5DE7FD31" w14:textId="77777777" w:rsidR="00773EB6" w:rsidRDefault="001A08E6" w:rsidP="001A08E6">
            <w:pPr>
              <w:rPr>
                <w:b/>
                <w:bCs/>
              </w:rPr>
            </w:pPr>
            <w:r>
              <w:rPr>
                <w:b/>
              </w:rPr>
              <w:t>På konsumentmarknadsföring tillämpas därtill konsumentskyddslagen (38/1979)</w:t>
            </w:r>
          </w:p>
          <w:p w14:paraId="11740620" w14:textId="29849229" w:rsidR="00773EB6" w:rsidRPr="003D0A5B" w:rsidRDefault="00773EB6" w:rsidP="001A08E6">
            <w:pPr>
              <w:rPr>
                <w:b/>
                <w:bCs/>
                <w:lang w:val="en-US"/>
              </w:rPr>
            </w:pPr>
          </w:p>
        </w:tc>
      </w:tr>
      <w:tr w:rsidR="001A08E6" w:rsidRPr="008060D3" w14:paraId="6944513A" w14:textId="77777777" w:rsidTr="00B316F6">
        <w:trPr>
          <w:trHeight w:val="624"/>
        </w:trPr>
        <w:tc>
          <w:tcPr>
            <w:tcW w:w="10196" w:type="dxa"/>
            <w:vAlign w:val="center"/>
          </w:tcPr>
          <w:p w14:paraId="6640AD83" w14:textId="268542C9" w:rsidR="001A08E6" w:rsidRDefault="003D0A5B" w:rsidP="003D0A5B">
            <w:pPr>
              <w:rPr>
                <w:b/>
                <w:bCs/>
              </w:rPr>
            </w:pPr>
            <w:r>
              <w:rPr>
                <w:b/>
              </w:rPr>
              <w:t>Nödvändiga uppgifter med tanke på kundens finansiella säkerhet</w:t>
            </w:r>
          </w:p>
          <w:p w14:paraId="615FF03C" w14:textId="6650263E" w:rsidR="003D0A5B" w:rsidRPr="003D0A5B" w:rsidRDefault="003D0A5B" w:rsidP="003D0A5B">
            <w:pPr>
              <w:pStyle w:val="ListParagraph"/>
              <w:numPr>
                <w:ilvl w:val="0"/>
                <w:numId w:val="43"/>
              </w:numPr>
            </w:pPr>
            <w:r>
              <w:t>Risker förknippade med servicen</w:t>
            </w:r>
          </w:p>
          <w:p w14:paraId="2BD804DF" w14:textId="715DF0C3" w:rsidR="003D0A5B" w:rsidRPr="003D0A5B" w:rsidRDefault="003D0A5B" w:rsidP="003D0A5B">
            <w:pPr>
              <w:pStyle w:val="ListParagraph"/>
              <w:numPr>
                <w:ilvl w:val="0"/>
                <w:numId w:val="43"/>
              </w:numPr>
            </w:pPr>
            <w:r>
              <w:t>Kundens rättigheter</w:t>
            </w:r>
          </w:p>
          <w:p w14:paraId="3BEA6958" w14:textId="143932AF" w:rsidR="003D0A5B" w:rsidRPr="003D0A5B" w:rsidRDefault="003D0A5B" w:rsidP="003D0A5B">
            <w:pPr>
              <w:pStyle w:val="ListParagraph"/>
              <w:numPr>
                <w:ilvl w:val="0"/>
                <w:numId w:val="43"/>
              </w:numPr>
            </w:pPr>
            <w:r>
              <w:t>Begränsningar i kundens rättigheter</w:t>
            </w:r>
          </w:p>
          <w:p w14:paraId="715A3039" w14:textId="77777777" w:rsidR="003D0A5B" w:rsidRPr="003D0A5B" w:rsidRDefault="003D0A5B" w:rsidP="003D0A5B">
            <w:pPr>
              <w:pStyle w:val="ListParagraph"/>
              <w:ind w:left="1664"/>
              <w:rPr>
                <w:b/>
                <w:bCs/>
              </w:rPr>
            </w:pPr>
          </w:p>
          <w:sdt>
            <w:sdtPr>
              <w:id w:val="-1187986401"/>
              <w:placeholder>
                <w:docPart w:val="DC7421E96CE5495181CC16860D5EFAF3"/>
              </w:placeholder>
              <w:showingPlcHdr/>
            </w:sdtPr>
            <w:sdtEndPr/>
            <w:sdtContent>
              <w:p w14:paraId="5A4D79BE" w14:textId="1AFF1C51" w:rsidR="001A08E6" w:rsidRPr="00610290" w:rsidRDefault="008060D3" w:rsidP="008060D3">
                <w:pPr>
                  <w:spacing w:line="276" w:lineRule="auto"/>
                </w:pPr>
                <w:r>
                  <w:rPr>
                    <w:rStyle w:val="PlaceholderText"/>
                  </w:rPr>
                  <w:t>Svara här</w:t>
                </w:r>
              </w:p>
            </w:sdtContent>
          </w:sdt>
        </w:tc>
      </w:tr>
    </w:tbl>
    <w:p w14:paraId="449B1F82" w14:textId="0A3212EC" w:rsidR="001A08E6" w:rsidRPr="008060D3" w:rsidRDefault="001A08E6" w:rsidP="00C210C6">
      <w:pPr>
        <w:pStyle w:val="Indent2"/>
        <w:ind w:left="0"/>
        <w:rPr>
          <w:lang w:val="en-US"/>
        </w:rPr>
      </w:pPr>
    </w:p>
    <w:tbl>
      <w:tblPr>
        <w:tblStyle w:val="TableGrid"/>
        <w:tblW w:w="10196" w:type="dxa"/>
        <w:tblBorders>
          <w:top w:val="single" w:sz="4" w:space="0" w:color="0095DB"/>
          <w:left w:val="single" w:sz="4" w:space="0" w:color="0095DB"/>
          <w:bottom w:val="single" w:sz="4" w:space="0" w:color="0095DB"/>
          <w:right w:val="single" w:sz="4" w:space="0" w:color="0095DB"/>
          <w:insideH w:val="single" w:sz="4" w:space="0" w:color="0095DB"/>
          <w:insideV w:val="single" w:sz="4" w:space="0" w:color="0095DB"/>
        </w:tblBorders>
        <w:tblCellMar>
          <w:top w:w="57" w:type="dxa"/>
          <w:bottom w:w="57" w:type="dxa"/>
        </w:tblCellMar>
        <w:tblLook w:val="0020" w:firstRow="1" w:lastRow="0" w:firstColumn="0" w:lastColumn="0" w:noHBand="0" w:noVBand="0"/>
      </w:tblPr>
      <w:tblGrid>
        <w:gridCol w:w="10196"/>
      </w:tblGrid>
      <w:tr w:rsidR="00ED4B46" w:rsidRPr="002D28B5" w14:paraId="622EA755" w14:textId="77777777" w:rsidTr="00B316F6">
        <w:trPr>
          <w:cnfStyle w:val="100000000000" w:firstRow="1" w:lastRow="0" w:firstColumn="0" w:lastColumn="0" w:oddVBand="0" w:evenVBand="0" w:oddHBand="0" w:evenHBand="0" w:firstRowFirstColumn="0" w:firstRowLastColumn="0" w:lastRowFirstColumn="0" w:lastRowLastColumn="0"/>
          <w:trHeight w:val="340"/>
        </w:trPr>
        <w:tc>
          <w:tcPr>
            <w:tcW w:w="10196" w:type="dxa"/>
            <w:tcBorders>
              <w:top w:val="none" w:sz="0" w:space="0" w:color="auto"/>
              <w:left w:val="none" w:sz="0" w:space="0" w:color="auto"/>
              <w:bottom w:val="none" w:sz="0" w:space="0" w:color="auto"/>
              <w:right w:val="none" w:sz="0" w:space="0" w:color="auto"/>
            </w:tcBorders>
            <w:shd w:val="clear" w:color="auto" w:fill="0095DB"/>
            <w:vAlign w:val="center"/>
          </w:tcPr>
          <w:p w14:paraId="129B12D8" w14:textId="1CE4D67E" w:rsidR="00ED4B46" w:rsidRPr="00724735" w:rsidRDefault="00D21D7D" w:rsidP="00B316F6">
            <w:pPr>
              <w:rPr>
                <w:bCs/>
              </w:rPr>
            </w:pPr>
            <w:r>
              <w:rPr>
                <w:color w:val="FFFFFF" w:themeColor="background1"/>
              </w:rPr>
              <w:t>6. Kundkontroll – 13 § i lagen om tillhandahållare av virtuella valutor</w:t>
            </w:r>
          </w:p>
        </w:tc>
      </w:tr>
      <w:tr w:rsidR="00ED4B46" w:rsidRPr="006C2B07" w14:paraId="6A3BC5D2" w14:textId="77777777" w:rsidTr="00B316F6">
        <w:trPr>
          <w:trHeight w:val="624"/>
        </w:trPr>
        <w:tc>
          <w:tcPr>
            <w:tcW w:w="10196" w:type="dxa"/>
            <w:vAlign w:val="center"/>
          </w:tcPr>
          <w:p w14:paraId="70A0BE6B" w14:textId="58A1F4FF" w:rsidR="00ED4B46" w:rsidRDefault="00ED4B46" w:rsidP="00B316F6">
            <w:pPr>
              <w:rPr>
                <w:b/>
                <w:bCs/>
              </w:rPr>
            </w:pPr>
            <w:r>
              <w:rPr>
                <w:b/>
              </w:rPr>
              <w:t>Den viktigaste regleringen och anvisningarna om förfarandena för kundkontroll:</w:t>
            </w:r>
          </w:p>
          <w:p w14:paraId="7B45A855" w14:textId="7EEA388B" w:rsidR="00ED4B46" w:rsidRDefault="00ED4B46" w:rsidP="00ED4B46">
            <w:pPr>
              <w:pStyle w:val="ListParagraph"/>
              <w:numPr>
                <w:ilvl w:val="0"/>
                <w:numId w:val="44"/>
              </w:numPr>
              <w:rPr>
                <w:b/>
                <w:bCs/>
              </w:rPr>
            </w:pPr>
            <w:r>
              <w:rPr>
                <w:b/>
              </w:rPr>
              <w:t>lagen om förhindrande av penningtvätt och av finansiering av terrorism (444/2017) (”penningtvättslagen”)</w:t>
            </w:r>
          </w:p>
          <w:p w14:paraId="69B48B0C" w14:textId="4457336D" w:rsidR="00ED4B46" w:rsidRDefault="00ED4B46" w:rsidP="00ED4B46">
            <w:pPr>
              <w:pStyle w:val="ListParagraph"/>
              <w:numPr>
                <w:ilvl w:val="0"/>
                <w:numId w:val="44"/>
              </w:numPr>
              <w:rPr>
                <w:b/>
                <w:bCs/>
              </w:rPr>
            </w:pPr>
            <w:r>
              <w:rPr>
                <w:b/>
              </w:rPr>
              <w:t>Finansinspektionens standard 2.4: Kundkontroll – förhindrande av penningtvätt och finansiering av terrorism</w:t>
            </w:r>
          </w:p>
          <w:p w14:paraId="605CBF34" w14:textId="217D4B7B" w:rsidR="00ED4B46" w:rsidRDefault="00ED4B46" w:rsidP="00ED4B46">
            <w:pPr>
              <w:pStyle w:val="ListParagraph"/>
              <w:numPr>
                <w:ilvl w:val="0"/>
                <w:numId w:val="44"/>
              </w:numPr>
              <w:rPr>
                <w:b/>
                <w:bCs/>
              </w:rPr>
            </w:pPr>
            <w:r>
              <w:rPr>
                <w:b/>
              </w:rPr>
              <w:t>Lag om frysning av tillgångar i syfte att bekämpa terrorism (325/2913)</w:t>
            </w:r>
          </w:p>
          <w:p w14:paraId="5EC56E7F" w14:textId="5840CE7A" w:rsidR="00ED4B46" w:rsidRDefault="00ED4B46" w:rsidP="00ED4B46">
            <w:pPr>
              <w:pStyle w:val="ListParagraph"/>
              <w:numPr>
                <w:ilvl w:val="0"/>
                <w:numId w:val="44"/>
              </w:numPr>
              <w:rPr>
                <w:b/>
                <w:bCs/>
              </w:rPr>
            </w:pPr>
            <w:r>
              <w:rPr>
                <w:b/>
              </w:rPr>
              <w:t>Finansinspektionens föreskrifter och anvisningar 4/2019: Tillhandahållare av virtuella valutor (kapitel 5)</w:t>
            </w:r>
          </w:p>
          <w:p w14:paraId="493DF11E" w14:textId="536A2AB2" w:rsidR="0020613B" w:rsidRPr="008060D3" w:rsidRDefault="0020613B" w:rsidP="00ED4B46">
            <w:pPr>
              <w:pStyle w:val="ListParagraph"/>
              <w:numPr>
                <w:ilvl w:val="0"/>
                <w:numId w:val="44"/>
              </w:numPr>
              <w:rPr>
                <w:b/>
                <w:bCs/>
              </w:rPr>
            </w:pPr>
            <w:r>
              <w:rPr>
                <w:b/>
              </w:rPr>
              <w:lastRenderedPageBreak/>
              <w:t>Financial Action Task Force (FATF): Guidance for a Risk-Based Approach to Virtual Assets and Virtual Asset Service Providers (2021)</w:t>
            </w:r>
          </w:p>
          <w:p w14:paraId="710EC5AF" w14:textId="4088894F" w:rsidR="0020613B" w:rsidRPr="008060D3" w:rsidRDefault="0020613B" w:rsidP="00ED4B46">
            <w:pPr>
              <w:pStyle w:val="ListParagraph"/>
              <w:numPr>
                <w:ilvl w:val="0"/>
                <w:numId w:val="44"/>
              </w:numPr>
              <w:rPr>
                <w:b/>
                <w:bCs/>
              </w:rPr>
            </w:pPr>
            <w:r>
              <w:rPr>
                <w:b/>
              </w:rPr>
              <w:t>Financial Action Task Force: (FATF): Virtual Assets Red Flag Indicators of Money Laundering and Terrorist Financing (2020)</w:t>
            </w:r>
          </w:p>
          <w:p w14:paraId="510882F3" w14:textId="21FC7782" w:rsidR="00A26BD5" w:rsidRPr="00ED4B46" w:rsidRDefault="00A26BD5" w:rsidP="00ED4B46">
            <w:pPr>
              <w:pStyle w:val="ListParagraph"/>
              <w:numPr>
                <w:ilvl w:val="0"/>
                <w:numId w:val="44"/>
              </w:numPr>
              <w:rPr>
                <w:b/>
                <w:bCs/>
              </w:rPr>
            </w:pPr>
            <w:r>
              <w:rPr>
                <w:b/>
              </w:rPr>
              <w:t xml:space="preserve">Finansinspektionens föreskrifter och anvisningar 1/2022: Förhindrande av penningtvätt och av finansiering av terrorism </w:t>
            </w:r>
          </w:p>
          <w:p w14:paraId="1FDFDD5C" w14:textId="77777777" w:rsidR="00ED4B46" w:rsidRPr="008060D3" w:rsidRDefault="00ED4B46" w:rsidP="00B316F6"/>
        </w:tc>
      </w:tr>
      <w:tr w:rsidR="006D602E" w:rsidRPr="008060D3" w14:paraId="170F6753" w14:textId="77777777" w:rsidTr="00B316F6">
        <w:trPr>
          <w:trHeight w:val="624"/>
        </w:trPr>
        <w:tc>
          <w:tcPr>
            <w:tcW w:w="10196" w:type="dxa"/>
            <w:vAlign w:val="center"/>
          </w:tcPr>
          <w:p w14:paraId="27E4FECB" w14:textId="04C036BC" w:rsidR="006D602E" w:rsidRDefault="006D602E" w:rsidP="006D602E">
            <w:pPr>
              <w:rPr>
                <w:b/>
                <w:bCs/>
              </w:rPr>
            </w:pPr>
            <w:r>
              <w:lastRenderedPageBreak/>
              <w:t>Bedömning av risken för penningtvätt kopplad till bolagets verksamhet</w:t>
            </w:r>
          </w:p>
        </w:tc>
      </w:tr>
      <w:tr w:rsidR="006D602E" w:rsidRPr="008060D3" w14:paraId="46E28364" w14:textId="77777777" w:rsidTr="008060D3">
        <w:trPr>
          <w:trHeight w:val="165"/>
        </w:trPr>
        <w:tc>
          <w:tcPr>
            <w:tcW w:w="10196" w:type="dxa"/>
            <w:vAlign w:val="center"/>
          </w:tcPr>
          <w:sdt>
            <w:sdtPr>
              <w:id w:val="-1174342935"/>
              <w:placeholder>
                <w:docPart w:val="FEF1A273080D428EB20540ACA64FCFD6"/>
              </w:placeholder>
              <w:showingPlcHdr/>
            </w:sdtPr>
            <w:sdtEndPr/>
            <w:sdtContent>
              <w:p w14:paraId="00E0B092" w14:textId="47EE1DCD" w:rsidR="006D602E" w:rsidRPr="008060D3" w:rsidRDefault="006D602E" w:rsidP="008060D3">
                <w:pPr>
                  <w:spacing w:line="276" w:lineRule="auto"/>
                  <w:rPr>
                    <w:rFonts w:asciiTheme="minorHAnsi" w:hAnsiTheme="minorHAnsi" w:cstheme="minorBidi"/>
                  </w:rPr>
                </w:pPr>
                <w:r>
                  <w:rPr>
                    <w:rStyle w:val="PlaceholderText"/>
                  </w:rPr>
                  <w:t>Svara här</w:t>
                </w:r>
              </w:p>
            </w:sdtContent>
          </w:sdt>
        </w:tc>
      </w:tr>
      <w:tr w:rsidR="006D602E" w:rsidRPr="008060D3" w14:paraId="692C0B6C" w14:textId="77777777" w:rsidTr="00B316F6">
        <w:trPr>
          <w:trHeight w:val="624"/>
        </w:trPr>
        <w:tc>
          <w:tcPr>
            <w:tcW w:w="10196" w:type="dxa"/>
            <w:vAlign w:val="center"/>
          </w:tcPr>
          <w:p w14:paraId="35DFE39F" w14:textId="412B5CDD" w:rsidR="006D602E" w:rsidRDefault="006D602E" w:rsidP="006D602E">
            <w:pPr>
              <w:rPr>
                <w:b/>
                <w:bCs/>
              </w:rPr>
            </w:pPr>
            <w:r>
              <w:t>Bedömning av risken för finansiering av terrorism kopplad till bolagets verksamhet</w:t>
            </w:r>
          </w:p>
        </w:tc>
      </w:tr>
      <w:tr w:rsidR="006D602E" w:rsidRPr="008060D3" w14:paraId="6F66FE7A" w14:textId="77777777" w:rsidTr="008060D3">
        <w:trPr>
          <w:trHeight w:val="228"/>
        </w:trPr>
        <w:tc>
          <w:tcPr>
            <w:tcW w:w="10196" w:type="dxa"/>
            <w:vAlign w:val="center"/>
          </w:tcPr>
          <w:sdt>
            <w:sdtPr>
              <w:id w:val="605623195"/>
              <w:placeholder>
                <w:docPart w:val="6B280615FD6A417ABE1AD896F5FC7BB5"/>
              </w:placeholder>
              <w:showingPlcHdr/>
            </w:sdtPr>
            <w:sdtEndPr/>
            <w:sdtContent>
              <w:p w14:paraId="14FE0087" w14:textId="14FA1B2A" w:rsidR="006D602E" w:rsidRPr="008060D3" w:rsidRDefault="006D602E" w:rsidP="008060D3">
                <w:pPr>
                  <w:spacing w:line="276" w:lineRule="auto"/>
                  <w:rPr>
                    <w:rFonts w:asciiTheme="minorHAnsi" w:hAnsiTheme="minorHAnsi" w:cstheme="minorBidi"/>
                  </w:rPr>
                </w:pPr>
                <w:r>
                  <w:rPr>
                    <w:rStyle w:val="PlaceholderText"/>
                  </w:rPr>
                  <w:t>Svara här</w:t>
                </w:r>
              </w:p>
            </w:sdtContent>
          </w:sdt>
        </w:tc>
      </w:tr>
      <w:tr w:rsidR="006D602E" w:rsidRPr="008060D3" w14:paraId="7FA86741" w14:textId="77777777" w:rsidTr="00B316F6">
        <w:trPr>
          <w:trHeight w:val="624"/>
        </w:trPr>
        <w:tc>
          <w:tcPr>
            <w:tcW w:w="10196" w:type="dxa"/>
            <w:vAlign w:val="center"/>
          </w:tcPr>
          <w:p w14:paraId="1A8F1F17" w14:textId="7E355E76" w:rsidR="006D602E" w:rsidRDefault="006D602E" w:rsidP="006D602E">
            <w:pPr>
              <w:rPr>
                <w:b/>
                <w:bCs/>
              </w:rPr>
            </w:pPr>
            <w:r>
              <w:t>Bilagor: En av bolagets ledning godkänd riskbedömning som avses i 2 kap. 3 § penningtvättslagen</w:t>
            </w:r>
          </w:p>
        </w:tc>
      </w:tr>
      <w:tr w:rsidR="006D602E" w:rsidRPr="008060D3" w14:paraId="04ACFB74" w14:textId="77777777" w:rsidTr="00B316F6">
        <w:trPr>
          <w:trHeight w:val="624"/>
        </w:trPr>
        <w:tc>
          <w:tcPr>
            <w:tcW w:w="10196" w:type="dxa"/>
            <w:vAlign w:val="center"/>
          </w:tcPr>
          <w:p w14:paraId="3A986D7C" w14:textId="49070CEF" w:rsidR="006D602E" w:rsidRDefault="006D602E" w:rsidP="006D602E">
            <w:pPr>
              <w:rPr>
                <w:b/>
                <w:bCs/>
              </w:rPr>
            </w:pPr>
            <w:r>
              <w:t>En beskrivning av hur funktionerna i anslutning till förhindrande av penningtvätt och finansiering av terrorism har organiserats, av ansvariga personer, fördelningen av uppgifter och ansvar inklusive intern kontroll och eventuell intern revision.</w:t>
            </w:r>
          </w:p>
        </w:tc>
      </w:tr>
      <w:tr w:rsidR="008060D3" w:rsidRPr="008060D3" w14:paraId="4C68A1FE" w14:textId="77777777" w:rsidTr="008060D3">
        <w:trPr>
          <w:trHeight w:val="82"/>
        </w:trPr>
        <w:tc>
          <w:tcPr>
            <w:tcW w:w="10196" w:type="dxa"/>
            <w:vAlign w:val="center"/>
          </w:tcPr>
          <w:sdt>
            <w:sdtPr>
              <w:id w:val="1087343703"/>
              <w:placeholder>
                <w:docPart w:val="53FD1AC717374D89BCA1836CA8404C39"/>
              </w:placeholder>
              <w:showingPlcHdr/>
            </w:sdtPr>
            <w:sdtEndPr/>
            <w:sdtContent>
              <w:p w14:paraId="38E53680" w14:textId="4A5D6BD2" w:rsidR="008060D3" w:rsidRPr="008060D3" w:rsidRDefault="008060D3" w:rsidP="008060D3">
                <w:pPr>
                  <w:spacing w:line="276" w:lineRule="auto"/>
                </w:pPr>
                <w:r>
                  <w:rPr>
                    <w:rStyle w:val="PlaceholderText"/>
                  </w:rPr>
                  <w:t>Svara här</w:t>
                </w:r>
              </w:p>
            </w:sdtContent>
          </w:sdt>
        </w:tc>
      </w:tr>
      <w:tr w:rsidR="006D602E" w:rsidRPr="008060D3" w14:paraId="67E7F40D" w14:textId="77777777" w:rsidTr="00B316F6">
        <w:trPr>
          <w:trHeight w:val="624"/>
        </w:trPr>
        <w:tc>
          <w:tcPr>
            <w:tcW w:w="10196" w:type="dxa"/>
            <w:vAlign w:val="center"/>
          </w:tcPr>
          <w:p w14:paraId="6783F39F" w14:textId="77777777" w:rsidR="006D602E" w:rsidRPr="008060D3" w:rsidRDefault="006D602E" w:rsidP="006D602E">
            <w:pPr>
              <w:spacing w:line="276" w:lineRule="auto"/>
            </w:pPr>
            <w:r>
              <w:t>Förfaranden för kundkontroll</w:t>
            </w:r>
          </w:p>
          <w:p w14:paraId="3E97FD94" w14:textId="1C43865E" w:rsidR="006D602E" w:rsidRDefault="006D602E" w:rsidP="006D602E">
            <w:pPr>
              <w:rPr>
                <w:b/>
                <w:bCs/>
              </w:rPr>
            </w:pPr>
            <w:r>
              <w:t>Bilagor: De interna förfarandena för kundkontroll som avses i 9 kap. 1 § 3 mom. i lagen om förhindrande av penningtvätt som är tillämpliga på bolagets verksamhet samt i anslutning till förhindrande av penningtvätt och av finansiering av terrorism, för inhämtande av uppgifter om kunderna, fortlöpande övervakning och utredningsskyldighet samt för fullgörande av rapporteringsskyldigheten</w:t>
            </w:r>
          </w:p>
        </w:tc>
      </w:tr>
      <w:tr w:rsidR="006D602E" w:rsidRPr="008060D3" w14:paraId="52BD4D61" w14:textId="77777777" w:rsidTr="00B316F6">
        <w:trPr>
          <w:trHeight w:val="624"/>
        </w:trPr>
        <w:tc>
          <w:tcPr>
            <w:tcW w:w="10196" w:type="dxa"/>
            <w:vAlign w:val="center"/>
          </w:tcPr>
          <w:p w14:paraId="50226659" w14:textId="56C012CA" w:rsidR="006D602E" w:rsidRPr="00AA5700" w:rsidRDefault="006D602E" w:rsidP="006D602E">
            <w:r>
              <w:t>Utredning om förfarandena för bevarande av uppgifter om kundkontroll och tvivelaktiga transaktioner inklusive metoderna för att säkerställa att uppgifterna är aktuella och väsentliga.</w:t>
            </w:r>
          </w:p>
        </w:tc>
      </w:tr>
      <w:tr w:rsidR="006D602E" w:rsidRPr="008060D3" w14:paraId="79A1D489" w14:textId="77777777" w:rsidTr="008060D3">
        <w:trPr>
          <w:trHeight w:val="310"/>
        </w:trPr>
        <w:tc>
          <w:tcPr>
            <w:tcW w:w="10196" w:type="dxa"/>
            <w:vAlign w:val="center"/>
          </w:tcPr>
          <w:sdt>
            <w:sdtPr>
              <w:id w:val="-868674160"/>
              <w:placeholder>
                <w:docPart w:val="98BA1B6EAF324D9F9640A26C61B650F3"/>
              </w:placeholder>
              <w:showingPlcHdr/>
            </w:sdtPr>
            <w:sdtEndPr/>
            <w:sdtContent>
              <w:p w14:paraId="667A3721" w14:textId="08813AE9" w:rsidR="006D602E" w:rsidRPr="008060D3" w:rsidRDefault="006D602E" w:rsidP="008060D3">
                <w:pPr>
                  <w:spacing w:line="276" w:lineRule="auto"/>
                  <w:rPr>
                    <w:rFonts w:asciiTheme="minorHAnsi" w:hAnsiTheme="minorHAnsi" w:cstheme="minorBidi"/>
                  </w:rPr>
                </w:pPr>
                <w:r>
                  <w:rPr>
                    <w:rStyle w:val="PlaceholderText"/>
                  </w:rPr>
                  <w:t>Svara här</w:t>
                </w:r>
              </w:p>
            </w:sdtContent>
          </w:sdt>
        </w:tc>
      </w:tr>
      <w:tr w:rsidR="006D602E" w:rsidRPr="008060D3" w14:paraId="792239E5" w14:textId="77777777" w:rsidTr="00B316F6">
        <w:trPr>
          <w:trHeight w:val="624"/>
        </w:trPr>
        <w:tc>
          <w:tcPr>
            <w:tcW w:w="10196" w:type="dxa"/>
            <w:vAlign w:val="center"/>
          </w:tcPr>
          <w:p w14:paraId="4735E1BF" w14:textId="141ECDFE" w:rsidR="006D602E" w:rsidRPr="00AA5700" w:rsidRDefault="006D602E" w:rsidP="006D602E">
            <w:r>
              <w:t>En utredning om utbildningen för personalen om förhindrande av penningtvätt och av finansiering av terrorism (inkl. uppföljning av utbildningen och ansvarsperson)</w:t>
            </w:r>
          </w:p>
        </w:tc>
      </w:tr>
      <w:tr w:rsidR="006D602E" w:rsidRPr="008060D3" w14:paraId="38396B9F" w14:textId="77777777" w:rsidTr="008060D3">
        <w:trPr>
          <w:trHeight w:val="16"/>
        </w:trPr>
        <w:tc>
          <w:tcPr>
            <w:tcW w:w="10196" w:type="dxa"/>
            <w:vAlign w:val="center"/>
          </w:tcPr>
          <w:sdt>
            <w:sdtPr>
              <w:id w:val="-997726098"/>
              <w:placeholder>
                <w:docPart w:val="F384374AEF5D44B9A820175641493CD2"/>
              </w:placeholder>
              <w:showingPlcHdr/>
            </w:sdtPr>
            <w:sdtEndPr/>
            <w:sdtContent>
              <w:p w14:paraId="33FAD13A" w14:textId="60BDA3C1" w:rsidR="006D602E" w:rsidRPr="008060D3" w:rsidRDefault="006D602E" w:rsidP="008060D3">
                <w:pPr>
                  <w:spacing w:line="276" w:lineRule="auto"/>
                  <w:rPr>
                    <w:rFonts w:asciiTheme="minorHAnsi" w:hAnsiTheme="minorHAnsi" w:cstheme="minorBidi"/>
                  </w:rPr>
                </w:pPr>
                <w:r>
                  <w:rPr>
                    <w:rStyle w:val="PlaceholderText"/>
                  </w:rPr>
                  <w:t>Svara här</w:t>
                </w:r>
              </w:p>
            </w:sdtContent>
          </w:sdt>
        </w:tc>
      </w:tr>
      <w:tr w:rsidR="006D602E" w:rsidRPr="008060D3" w14:paraId="1140AD7E" w14:textId="77777777" w:rsidTr="008060D3">
        <w:trPr>
          <w:trHeight w:val="3164"/>
        </w:trPr>
        <w:tc>
          <w:tcPr>
            <w:tcW w:w="10196" w:type="dxa"/>
            <w:vAlign w:val="center"/>
          </w:tcPr>
          <w:sdt>
            <w:sdtPr>
              <w:id w:val="1788534471"/>
              <w:placeholder>
                <w:docPart w:val="97B0AE55393245319200BF33FD5793AE"/>
              </w:placeholder>
            </w:sdtPr>
            <w:sdtEndPr/>
            <w:sdtContent>
              <w:p w14:paraId="0FD86C6D" w14:textId="77777777" w:rsidR="006D602E" w:rsidRPr="00952478" w:rsidRDefault="006D602E" w:rsidP="006D602E">
                <w:pPr>
                  <w:spacing w:line="276" w:lineRule="auto"/>
                </w:pPr>
                <w:r>
                  <w:t>På vilket sätt avser bolaget att ordna förfarandet för rapportering av misstänkta överträdelser som avses i 7 kap. 8 § i lagen om förhindrande av penningtvätt?</w:t>
                </w:r>
              </w:p>
              <w:p w14:paraId="7CC454A8" w14:textId="77777777" w:rsidR="006D602E" w:rsidRPr="00952478" w:rsidRDefault="006D602E" w:rsidP="006D602E">
                <w:pPr>
                  <w:spacing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0"/>
                  <w:gridCol w:w="437"/>
                  <w:gridCol w:w="6516"/>
                </w:tblGrid>
                <w:tr w:rsidR="006D602E" w14:paraId="277728BE" w14:textId="77777777" w:rsidTr="001308AF">
                  <w:trPr>
                    <w:cnfStyle w:val="100000000000" w:firstRow="1" w:lastRow="0" w:firstColumn="0" w:lastColumn="0" w:oddVBand="0" w:evenVBand="0" w:oddHBand="0" w:evenHBand="0" w:firstRowFirstColumn="0" w:firstRowLastColumn="0" w:lastRowFirstColumn="0" w:lastRowLastColumn="0"/>
                  </w:trPr>
                  <w:tc>
                    <w:tcPr>
                      <w:tcW w:w="2290" w:type="dxa"/>
                      <w:tcBorders>
                        <w:top w:val="none" w:sz="0" w:space="0" w:color="auto"/>
                        <w:left w:val="none" w:sz="0" w:space="0" w:color="auto"/>
                        <w:bottom w:val="none" w:sz="0" w:space="0" w:color="auto"/>
                        <w:right w:val="none" w:sz="0" w:space="0" w:color="auto"/>
                      </w:tcBorders>
                    </w:tcPr>
                    <w:p w14:paraId="5F9F6EF9" w14:textId="77777777" w:rsidR="006D602E" w:rsidRDefault="006D602E" w:rsidP="006D602E">
                      <w:pPr>
                        <w:spacing w:line="276" w:lineRule="auto"/>
                        <w:rPr>
                          <w:bCs/>
                        </w:rPr>
                      </w:pPr>
                      <w:r>
                        <w:rPr>
                          <w:b w:val="0"/>
                        </w:rPr>
                        <w:t>Finansinspektionens rapporteringskanal</w:t>
                      </w:r>
                    </w:p>
                    <w:p w14:paraId="12F0A0AD" w14:textId="001C7ACB" w:rsidR="001308AF" w:rsidRPr="00024555" w:rsidRDefault="001308AF" w:rsidP="006D602E">
                      <w:pPr>
                        <w:spacing w:line="276" w:lineRule="auto"/>
                        <w:rPr>
                          <w:b w:val="0"/>
                          <w:bCs/>
                          <w:lang w:val="en-US"/>
                        </w:rPr>
                      </w:pPr>
                    </w:p>
                  </w:tc>
                  <w:sdt>
                    <w:sdtPr>
                      <w:rPr>
                        <w:bCs/>
                      </w:rPr>
                      <w:id w:val="1302422489"/>
                      <w14:checkbox>
                        <w14:checked w14:val="0"/>
                        <w14:checkedState w14:val="2612" w14:font="MS Gothic"/>
                        <w14:uncheckedState w14:val="2610" w14:font="MS Gothic"/>
                      </w14:checkbox>
                    </w:sdtPr>
                    <w:sdtEndPr/>
                    <w:sdtContent>
                      <w:tc>
                        <w:tcPr>
                          <w:tcW w:w="436" w:type="dxa"/>
                          <w:tcBorders>
                            <w:top w:val="none" w:sz="0" w:space="0" w:color="auto"/>
                            <w:left w:val="none" w:sz="0" w:space="0" w:color="auto"/>
                            <w:bottom w:val="none" w:sz="0" w:space="0" w:color="auto"/>
                            <w:right w:val="none" w:sz="0" w:space="0" w:color="auto"/>
                          </w:tcBorders>
                        </w:tcPr>
                        <w:p w14:paraId="3450D933" w14:textId="08BD99BD" w:rsidR="006D602E" w:rsidRPr="00024555" w:rsidRDefault="00935622" w:rsidP="006D602E">
                          <w:pPr>
                            <w:spacing w:line="276" w:lineRule="auto"/>
                            <w:rPr>
                              <w:b w:val="0"/>
                              <w:bCs/>
                              <w:lang w:val="en-US"/>
                            </w:rPr>
                          </w:pPr>
                          <w:r>
                            <w:rPr>
                              <w:rFonts w:ascii="MS Gothic" w:eastAsia="MS Gothic" w:hAnsi="MS Gothic" w:hint="eastAsia"/>
                              <w:bCs/>
                              <w:lang w:val="en-US"/>
                            </w:rPr>
                            <w:t>☐</w:t>
                          </w:r>
                        </w:p>
                      </w:tc>
                    </w:sdtContent>
                  </w:sdt>
                  <w:tc>
                    <w:tcPr>
                      <w:tcW w:w="6516" w:type="dxa"/>
                      <w:tcBorders>
                        <w:top w:val="none" w:sz="0" w:space="0" w:color="auto"/>
                        <w:left w:val="none" w:sz="0" w:space="0" w:color="auto"/>
                        <w:bottom w:val="none" w:sz="0" w:space="0" w:color="auto"/>
                        <w:right w:val="none" w:sz="0" w:space="0" w:color="auto"/>
                      </w:tcBorders>
                    </w:tcPr>
                    <w:p w14:paraId="1CA956E4" w14:textId="77777777" w:rsidR="006D602E" w:rsidRPr="008060D3" w:rsidRDefault="006D602E" w:rsidP="006D602E">
                      <w:pPr>
                        <w:spacing w:line="276" w:lineRule="auto"/>
                        <w:rPr>
                          <w:b w:val="0"/>
                          <w:bCs/>
                        </w:rPr>
                      </w:pPr>
                      <w:r>
                        <w:rPr>
                          <w:b w:val="0"/>
                        </w:rPr>
                        <w:t>Bifoga ansökan om användning av Finansinspektionens rapporteringskanal</w:t>
                      </w:r>
                    </w:p>
                  </w:tc>
                </w:tr>
                <w:tr w:rsidR="001308AF" w:rsidRPr="00E03AC4" w14:paraId="4BECC98B" w14:textId="77777777" w:rsidTr="001308AF">
                  <w:tc>
                    <w:tcPr>
                      <w:tcW w:w="2290" w:type="dxa"/>
                    </w:tcPr>
                    <w:p w14:paraId="19AFDF43" w14:textId="77777777" w:rsidR="001308AF" w:rsidRDefault="001308AF" w:rsidP="001308AF">
                      <w:pPr>
                        <w:spacing w:line="276" w:lineRule="auto"/>
                      </w:pPr>
                      <w:r>
                        <w:t>Egen rapporteringskanal</w:t>
                      </w:r>
                    </w:p>
                  </w:tc>
                  <w:sdt>
                    <w:sdtPr>
                      <w:id w:val="1630588064"/>
                      <w14:checkbox>
                        <w14:checked w14:val="0"/>
                        <w14:checkedState w14:val="2612" w14:font="MS Gothic"/>
                        <w14:uncheckedState w14:val="2610" w14:font="MS Gothic"/>
                      </w14:checkbox>
                    </w:sdtPr>
                    <w:sdtEndPr/>
                    <w:sdtContent>
                      <w:tc>
                        <w:tcPr>
                          <w:tcW w:w="436" w:type="dxa"/>
                        </w:tcPr>
                        <w:p w14:paraId="0B14D44D" w14:textId="77777777" w:rsidR="001308AF" w:rsidRDefault="001308AF" w:rsidP="001308AF">
                          <w:pPr>
                            <w:spacing w:line="276" w:lineRule="auto"/>
                            <w:rPr>
                              <w:lang w:val="en-US"/>
                            </w:rPr>
                          </w:pPr>
                          <w:r>
                            <w:rPr>
                              <w:rFonts w:ascii="MS Gothic" w:eastAsia="MS Gothic" w:hAnsi="MS Gothic" w:hint="eastAsia"/>
                              <w:lang w:val="en-US"/>
                            </w:rPr>
                            <w:t>☐</w:t>
                          </w:r>
                        </w:p>
                      </w:tc>
                    </w:sdtContent>
                  </w:sdt>
                  <w:tc>
                    <w:tcPr>
                      <w:tcW w:w="6516" w:type="dxa"/>
                    </w:tcPr>
                    <w:p w14:paraId="62A21176" w14:textId="77777777" w:rsidR="001308AF" w:rsidRDefault="001308AF" w:rsidP="001308AF">
                      <w:pPr>
                        <w:spacing w:line="276" w:lineRule="auto"/>
                      </w:pPr>
                      <w:r>
                        <w:t>Beskrivning av förfarandena för den interna rapporteringen av misstänkta överträdelser hos den anmälningsskyldiga</w:t>
                      </w:r>
                    </w:p>
                    <w:p w14:paraId="392141F9" w14:textId="275AD4CA" w:rsidR="001308AF" w:rsidRPr="00E03AC4" w:rsidRDefault="001308AF" w:rsidP="001308AF">
                      <w:pPr>
                        <w:spacing w:line="276" w:lineRule="auto"/>
                      </w:pPr>
                    </w:p>
                  </w:tc>
                </w:tr>
              </w:tbl>
              <w:sdt>
                <w:sdtPr>
                  <w:id w:val="194814638"/>
                  <w:placeholder>
                    <w:docPart w:val="47B55AADBC5E4941ACBE71C2EC11BBB3"/>
                  </w:placeholder>
                  <w:showingPlcHdr/>
                </w:sdtPr>
                <w:sdtEndPr/>
                <w:sdtContent>
                  <w:p w14:paraId="25F4BAF8" w14:textId="77777777" w:rsidR="001308AF" w:rsidRDefault="001308AF" w:rsidP="001308AF">
                    <w:pPr>
                      <w:spacing w:line="276" w:lineRule="auto"/>
                      <w:ind w:left="2608"/>
                    </w:pPr>
                    <w:r>
                      <w:rPr>
                        <w:rStyle w:val="PlaceholderText"/>
                      </w:rPr>
                      <w:t>Svara här</w:t>
                    </w:r>
                  </w:p>
                </w:sdtContent>
              </w:sdt>
              <w:p w14:paraId="47A49DA5" w14:textId="43FDE9D0" w:rsidR="006D602E" w:rsidRDefault="0080432C" w:rsidP="008060D3">
                <w:pPr>
                  <w:spacing w:line="276" w:lineRule="auto"/>
                  <w:rPr>
                    <w:b/>
                    <w:bCs/>
                  </w:rPr>
                </w:pPr>
              </w:p>
            </w:sdtContent>
          </w:sdt>
        </w:tc>
      </w:tr>
      <w:tr w:rsidR="001308AF" w:rsidRPr="008060D3" w14:paraId="51DF1928" w14:textId="77777777" w:rsidTr="001308AF">
        <w:trPr>
          <w:trHeight w:val="487"/>
        </w:trPr>
        <w:tc>
          <w:tcPr>
            <w:tcW w:w="10196" w:type="dxa"/>
            <w:vAlign w:val="center"/>
          </w:tcPr>
          <w:p w14:paraId="67A8CD76" w14:textId="09EFF14C" w:rsidR="001308AF" w:rsidRPr="008060D3" w:rsidRDefault="001308AF" w:rsidP="001308AF">
            <w:pPr>
              <w:spacing w:line="276" w:lineRule="auto"/>
            </w:pPr>
            <w:r>
              <w:t>Beskrivning av åtgärderna för skydd av anställda som avses i 9 kap. 1 § 2 mom. i lagen om förhindrande av penningtvätt.</w:t>
            </w:r>
          </w:p>
        </w:tc>
      </w:tr>
      <w:tr w:rsidR="001308AF" w:rsidRPr="008060D3" w14:paraId="155ABBC1" w14:textId="77777777" w:rsidTr="008060D3">
        <w:trPr>
          <w:trHeight w:val="16"/>
        </w:trPr>
        <w:tc>
          <w:tcPr>
            <w:tcW w:w="10196" w:type="dxa"/>
            <w:vAlign w:val="center"/>
          </w:tcPr>
          <w:sdt>
            <w:sdtPr>
              <w:id w:val="-1653438944"/>
              <w:placeholder>
                <w:docPart w:val="7B1D1F3529F842B18B21C9EC8F24945D"/>
              </w:placeholder>
              <w:showingPlcHdr/>
            </w:sdtPr>
            <w:sdtEndPr/>
            <w:sdtContent>
              <w:p w14:paraId="6551FCC3" w14:textId="66401C45" w:rsidR="001308AF" w:rsidRPr="008060D3" w:rsidRDefault="001308AF" w:rsidP="001308AF">
                <w:pPr>
                  <w:spacing w:line="276" w:lineRule="auto"/>
                  <w:rPr>
                    <w:rFonts w:asciiTheme="minorHAnsi" w:hAnsiTheme="minorHAnsi" w:cstheme="minorBidi"/>
                  </w:rPr>
                </w:pPr>
                <w:r>
                  <w:rPr>
                    <w:rStyle w:val="PlaceholderText"/>
                  </w:rPr>
                  <w:t>Svara här</w:t>
                </w:r>
              </w:p>
            </w:sdtContent>
          </w:sdt>
        </w:tc>
      </w:tr>
      <w:tr w:rsidR="001308AF" w:rsidRPr="008060D3" w14:paraId="56366518" w14:textId="77777777" w:rsidTr="001308AF">
        <w:trPr>
          <w:trHeight w:val="138"/>
        </w:trPr>
        <w:tc>
          <w:tcPr>
            <w:tcW w:w="10196" w:type="dxa"/>
            <w:vAlign w:val="center"/>
          </w:tcPr>
          <w:p w14:paraId="5C3AC8CE" w14:textId="025C63C1" w:rsidR="001308AF" w:rsidRPr="008060D3" w:rsidRDefault="001308AF" w:rsidP="001308AF">
            <w:pPr>
              <w:spacing w:line="276" w:lineRule="auto"/>
            </w:pPr>
            <w:r>
              <w:t>En beskrivning av tryggandet av ett tillräckligt informationsutbyte, av riskhanteringen och den övriga interna kontrollen av funktioner som bedrivs genom ombud och som ska läggas ut på entreprenad samt vad gäller användningen av en sådan tredje part som avses i 3 kap. 7 § i lagen om förhindrande av penningtvätt.</w:t>
            </w:r>
          </w:p>
        </w:tc>
      </w:tr>
      <w:tr w:rsidR="001308AF" w:rsidRPr="008060D3" w14:paraId="0DF1C2F2" w14:textId="77777777" w:rsidTr="008060D3">
        <w:trPr>
          <w:trHeight w:val="16"/>
        </w:trPr>
        <w:tc>
          <w:tcPr>
            <w:tcW w:w="10196" w:type="dxa"/>
            <w:vAlign w:val="center"/>
          </w:tcPr>
          <w:sdt>
            <w:sdtPr>
              <w:id w:val="-360671052"/>
              <w:placeholder>
                <w:docPart w:val="886A62883ABA4941B6B008D235ED644A"/>
              </w:placeholder>
              <w:showingPlcHdr/>
            </w:sdtPr>
            <w:sdtEndPr/>
            <w:sdtContent>
              <w:p w14:paraId="18339542" w14:textId="44897841" w:rsidR="001308AF" w:rsidRPr="008060D3" w:rsidRDefault="001308AF" w:rsidP="001308AF">
                <w:pPr>
                  <w:spacing w:line="276" w:lineRule="auto"/>
                  <w:rPr>
                    <w:rFonts w:asciiTheme="minorHAnsi" w:hAnsiTheme="minorHAnsi" w:cstheme="minorBidi"/>
                  </w:rPr>
                </w:pPr>
                <w:r>
                  <w:rPr>
                    <w:rStyle w:val="PlaceholderText"/>
                  </w:rPr>
                  <w:t>Svara här</w:t>
                </w:r>
              </w:p>
            </w:sdtContent>
          </w:sdt>
        </w:tc>
      </w:tr>
      <w:tr w:rsidR="001308AF" w:rsidRPr="008060D3" w14:paraId="60CD699E" w14:textId="77777777" w:rsidTr="001308AF">
        <w:trPr>
          <w:trHeight w:val="138"/>
        </w:trPr>
        <w:tc>
          <w:tcPr>
            <w:tcW w:w="10196" w:type="dxa"/>
            <w:vAlign w:val="center"/>
          </w:tcPr>
          <w:p w14:paraId="5378EA9D" w14:textId="7EA606E6" w:rsidR="001308AF" w:rsidRPr="001308AF" w:rsidRDefault="001308AF" w:rsidP="001308AF">
            <w:pPr>
              <w:spacing w:line="276" w:lineRule="auto"/>
            </w:pPr>
            <w:r>
              <w:t>Beskrivning av de förfaranden som upprättats för att säkerställa att bolaget vid kundkontroll uppfyller de förordningar som avses i 1 och 2 a § 1 mom. i lagen om uppfyllande av vissa förpliktelser som grundar sig på Finlands medlemskap i Förenta Nationerna och Europeiska unionen (659/1967) samt de beslut som meddelats med stöd av lagen om frysning av tillgångar i syfte att bekämpa terrorism (325/2013).</w:t>
            </w:r>
          </w:p>
        </w:tc>
      </w:tr>
      <w:tr w:rsidR="001308AF" w:rsidRPr="008060D3" w14:paraId="182F5F07" w14:textId="77777777" w:rsidTr="008060D3">
        <w:trPr>
          <w:trHeight w:val="16"/>
        </w:trPr>
        <w:tc>
          <w:tcPr>
            <w:tcW w:w="10196" w:type="dxa"/>
            <w:vAlign w:val="center"/>
          </w:tcPr>
          <w:sdt>
            <w:sdtPr>
              <w:id w:val="-577444688"/>
              <w:placeholder>
                <w:docPart w:val="01FA40C3D58A42049E1C8A5F3A8314FE"/>
              </w:placeholder>
              <w:showingPlcHdr/>
            </w:sdtPr>
            <w:sdtEndPr/>
            <w:sdtContent>
              <w:p w14:paraId="0E060661" w14:textId="76974BFB" w:rsidR="001308AF" w:rsidRPr="001308AF" w:rsidRDefault="001308AF" w:rsidP="001308AF">
                <w:pPr>
                  <w:spacing w:line="276" w:lineRule="auto"/>
                </w:pPr>
                <w:r>
                  <w:rPr>
                    <w:rStyle w:val="PlaceholderText"/>
                  </w:rPr>
                  <w:t>Svara här</w:t>
                </w:r>
              </w:p>
            </w:sdtContent>
          </w:sdt>
        </w:tc>
      </w:tr>
    </w:tbl>
    <w:p w14:paraId="1784A729" w14:textId="77777777" w:rsidR="00157508" w:rsidRPr="00632F9B" w:rsidRDefault="00157508" w:rsidP="00C210C6">
      <w:pPr>
        <w:pStyle w:val="Indent2"/>
        <w:ind w:left="0"/>
      </w:pPr>
    </w:p>
    <w:sectPr w:rsidR="00157508" w:rsidRPr="00632F9B" w:rsidSect="00CC4028">
      <w:headerReference w:type="even" r:id="rId16"/>
      <w:headerReference w:type="default" r:id="rId17"/>
      <w:footerReference w:type="even" r:id="rId18"/>
      <w:footerReference w:type="default" r:id="rId19"/>
      <w:headerReference w:type="first" r:id="rId20"/>
      <w:footerReference w:type="first" r:id="rId21"/>
      <w:pgSz w:w="11906" w:h="16838" w:code="9"/>
      <w:pgMar w:top="567" w:right="1134" w:bottom="1134"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90390" w14:textId="77777777" w:rsidR="00C57CFB" w:rsidRDefault="00C57CFB" w:rsidP="00252E2C">
      <w:r>
        <w:separator/>
      </w:r>
    </w:p>
  </w:endnote>
  <w:endnote w:type="continuationSeparator" w:id="0">
    <w:p w14:paraId="77EBA4DA" w14:textId="77777777" w:rsidR="00C57CFB" w:rsidRDefault="00C57CFB"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9FE56" w14:textId="77777777" w:rsidR="0080432C" w:rsidRDefault="008043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8733C" w14:textId="70B6A382" w:rsidR="00CC4028" w:rsidRDefault="00CC4028">
    <w:pPr>
      <w:pStyle w:val="Footer"/>
      <w:rPr>
        <w:noProof/>
      </w:rPr>
    </w:pPr>
    <w:r>
      <w:rPr>
        <w:noProof/>
        <w:lang w:val="fi-FI"/>
      </w:rPr>
      <w:drawing>
        <wp:anchor distT="0" distB="0" distL="114300" distR="114300" simplePos="0" relativeHeight="251667456" behindDoc="1" locked="0" layoutInCell="1" allowOverlap="1" wp14:anchorId="29ABA8C4" wp14:editId="39762877">
          <wp:simplePos x="0" y="0"/>
          <wp:positionH relativeFrom="page">
            <wp:posOffset>5039995</wp:posOffset>
          </wp:positionH>
          <wp:positionV relativeFrom="page">
            <wp:posOffset>0</wp:posOffset>
          </wp:positionV>
          <wp:extent cx="2465705" cy="4931410"/>
          <wp:effectExtent l="0" t="0" r="0" b="2540"/>
          <wp:wrapNone/>
          <wp:docPr id="6"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65705" cy="493141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57F5" w14:textId="7F3DA04B" w:rsidR="00CC4028" w:rsidRDefault="00CC4028">
    <w:pPr>
      <w:pStyle w:val="Footer"/>
    </w:pPr>
    <w:r>
      <w:rPr>
        <w:noProof/>
        <w:lang w:val="fi-FI"/>
      </w:rPr>
      <w:drawing>
        <wp:anchor distT="0" distB="0" distL="114300" distR="114300" simplePos="0" relativeHeight="251665408" behindDoc="1" locked="0" layoutInCell="1" allowOverlap="1" wp14:anchorId="7A3B641D" wp14:editId="537CAAF0">
          <wp:simplePos x="0" y="0"/>
          <wp:positionH relativeFrom="page">
            <wp:posOffset>5039995</wp:posOffset>
          </wp:positionH>
          <wp:positionV relativeFrom="page">
            <wp:posOffset>0</wp:posOffset>
          </wp:positionV>
          <wp:extent cx="2465705" cy="4931410"/>
          <wp:effectExtent l="0" t="0" r="0" b="2540"/>
          <wp:wrapNone/>
          <wp:docPr id="32"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65705" cy="493141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FA70E" w14:textId="77777777" w:rsidR="00C57CFB" w:rsidRDefault="00C57CFB" w:rsidP="00252E2C">
      <w:r>
        <w:separator/>
      </w:r>
    </w:p>
  </w:footnote>
  <w:footnote w:type="continuationSeparator" w:id="0">
    <w:p w14:paraId="003B4A28" w14:textId="77777777" w:rsidR="00C57CFB" w:rsidRDefault="00C57CFB" w:rsidP="00252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AB8A4" w14:textId="77777777" w:rsidR="0080432C" w:rsidRDefault="008043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07792F" w:rsidRPr="00816453" w14:paraId="5688984A" w14:textId="77777777" w:rsidTr="00272D34">
      <w:tc>
        <w:tcPr>
          <w:tcW w:w="4820" w:type="dxa"/>
        </w:tcPr>
        <w:p w14:paraId="0A4E9781" w14:textId="77777777" w:rsidR="0007792F" w:rsidRPr="00816453" w:rsidRDefault="0007792F">
          <w:pPr>
            <w:pStyle w:val="Header"/>
            <w:spacing w:line="238" w:lineRule="exact"/>
            <w:rPr>
              <w:noProof/>
            </w:rPr>
          </w:pPr>
        </w:p>
      </w:tc>
      <w:tc>
        <w:tcPr>
          <w:tcW w:w="142" w:type="dxa"/>
        </w:tcPr>
        <w:p w14:paraId="0416DEC6" w14:textId="77777777" w:rsidR="0007792F" w:rsidRPr="00816453" w:rsidRDefault="0007792F">
          <w:pPr>
            <w:pStyle w:val="Header"/>
            <w:spacing w:line="238" w:lineRule="exact"/>
            <w:rPr>
              <w:b/>
              <w:noProof/>
            </w:rPr>
          </w:pPr>
        </w:p>
      </w:tc>
      <w:sdt>
        <w:sdtPr>
          <w:rPr>
            <w:b/>
            <w:noProof/>
          </w:rPr>
          <w:tag w:val="dname"/>
          <w:id w:val="-1129015008"/>
          <w:placeholder>
            <w:docPart w:val="01792309206744988B41A382A493CFD4"/>
          </w:placeholder>
          <w:showingPlcHdr/>
          <w:text/>
        </w:sdtPr>
        <w:sdtEndPr/>
        <w:sdtContent>
          <w:tc>
            <w:tcPr>
              <w:tcW w:w="2710" w:type="dxa"/>
            </w:tcPr>
            <w:p w14:paraId="7C6CFA2A" w14:textId="77777777" w:rsidR="0007792F" w:rsidRPr="00816453" w:rsidRDefault="0007792F">
              <w:pPr>
                <w:pStyle w:val="Header"/>
                <w:spacing w:line="238" w:lineRule="exact"/>
                <w:rPr>
                  <w:b/>
                  <w:noProof/>
                </w:rPr>
              </w:pPr>
              <w:r>
                <w:rPr>
                  <w:rStyle w:val="PlaceholderText"/>
                </w:rPr>
                <w:t xml:space="preserve"> </w:t>
              </w:r>
            </w:p>
          </w:tc>
        </w:sdtContent>
      </w:sdt>
      <w:sdt>
        <w:sdtPr>
          <w:rPr>
            <w:noProof/>
          </w:rPr>
          <w:tag w:val="dnumber"/>
          <w:id w:val="-1103652681"/>
          <w:placeholder>
            <w:docPart w:val="6ABC92E5C04D4F5DA2672BA797C2B004"/>
          </w:placeholder>
          <w:showingPlcHdr/>
          <w:text/>
        </w:sdtPr>
        <w:sdtEndPr/>
        <w:sdtContent>
          <w:tc>
            <w:tcPr>
              <w:tcW w:w="1457" w:type="dxa"/>
            </w:tcPr>
            <w:p w14:paraId="7BC60BD9" w14:textId="77777777" w:rsidR="0007792F" w:rsidRPr="00816453" w:rsidRDefault="0007792F">
              <w:pPr>
                <w:pStyle w:val="Header"/>
                <w:spacing w:line="238" w:lineRule="exact"/>
                <w:rPr>
                  <w:noProof/>
                </w:rPr>
              </w:pPr>
              <w:r>
                <w:rPr>
                  <w:rStyle w:val="PlaceholderText"/>
                </w:rPr>
                <w:t xml:space="preserve"> </w:t>
              </w:r>
            </w:p>
          </w:tc>
        </w:sdtContent>
      </w:sdt>
      <w:tc>
        <w:tcPr>
          <w:tcW w:w="1078" w:type="dxa"/>
        </w:tcPr>
        <w:p w14:paraId="77C187ED" w14:textId="77777777" w:rsidR="0007792F" w:rsidRPr="00816453" w:rsidRDefault="0007792F" w:rsidP="00857ADE">
          <w:pPr>
            <w:pStyle w:val="Header"/>
            <w:spacing w:line="238" w:lineRule="exact"/>
            <w:jc w:val="right"/>
            <w:rPr>
              <w:noProof/>
            </w:rPr>
          </w:pPr>
          <w:r>
            <w:fldChar w:fldCharType="begin"/>
          </w:r>
          <w:r>
            <w:instrText xml:space="preserve"> PAGE  \* MERGEFORMAT </w:instrText>
          </w:r>
          <w:r>
            <w:fldChar w:fldCharType="separate"/>
          </w:r>
          <w:r>
            <w:rPr>
              <w:noProof/>
            </w:rPr>
            <w:t>1</w:t>
          </w:r>
          <w:r>
            <w:fldChar w:fldCharType="end"/>
          </w:r>
          <w:r>
            <w:t xml:space="preserve"> (</w:t>
          </w:r>
          <w:r w:rsidR="0080432C">
            <w:fldChar w:fldCharType="begin"/>
          </w:r>
          <w:r w:rsidR="0080432C">
            <w:instrText xml:space="preserve"> NUMPAGES  \* MERGEFORMAT </w:instrText>
          </w:r>
          <w:r w:rsidR="0080432C">
            <w:fldChar w:fldCharType="separate"/>
          </w:r>
          <w:r>
            <w:rPr>
              <w:noProof/>
            </w:rPr>
            <w:t>5</w:t>
          </w:r>
          <w:r w:rsidR="0080432C">
            <w:rPr>
              <w:noProof/>
            </w:rPr>
            <w:fldChar w:fldCharType="end"/>
          </w:r>
          <w:r>
            <w:t>)</w:t>
          </w:r>
        </w:p>
      </w:tc>
    </w:tr>
    <w:tr w:rsidR="0007792F" w:rsidRPr="00816453" w14:paraId="5CB8EC34" w14:textId="77777777" w:rsidTr="00272D34">
      <w:tc>
        <w:tcPr>
          <w:tcW w:w="4820" w:type="dxa"/>
        </w:tcPr>
        <w:p w14:paraId="51473F33" w14:textId="77777777" w:rsidR="0007792F" w:rsidRPr="00816453" w:rsidRDefault="0007792F">
          <w:pPr>
            <w:pStyle w:val="Header"/>
            <w:spacing w:line="238" w:lineRule="exact"/>
            <w:rPr>
              <w:noProof/>
            </w:rPr>
          </w:pPr>
        </w:p>
      </w:tc>
      <w:tc>
        <w:tcPr>
          <w:tcW w:w="142" w:type="dxa"/>
        </w:tcPr>
        <w:p w14:paraId="35506C15" w14:textId="77777777" w:rsidR="0007792F" w:rsidRPr="00816453" w:rsidRDefault="0007792F">
          <w:pPr>
            <w:pStyle w:val="Header"/>
            <w:spacing w:line="238" w:lineRule="exact"/>
            <w:rPr>
              <w:noProof/>
            </w:rPr>
          </w:pPr>
        </w:p>
      </w:tc>
      <w:sdt>
        <w:sdtPr>
          <w:rPr>
            <w:noProof/>
          </w:rPr>
          <w:tag w:val="dclass"/>
          <w:id w:val="-138185956"/>
          <w:placeholder>
            <w:docPart w:val="8BDC5731756F43D2AEA3CC0B0F440D7C"/>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gd8b56b432df437cb5b0d2ef9fd59038[1]/ns2:Terms[1]/ns2:TermInfo[1]/ns2:TermId[1]" w:storeItemID="{417D8767-AAD6-4F48-AC31-5B45D5F41FAA}"/>
          <w:comboBox w:lastValue="7bd06bfd-9be2-4619-a001-663c5987b03d">
            <w:listItem w:displayText="Utkast" w:value="eb8c226b-c5bb-4ca1-823d-868db9a2d96d"/>
            <w:listItem w:displayText=" " w:value="7bd06bfd-9be2-4619-a001-663c5987b03d"/>
          </w:comboBox>
        </w:sdtPr>
        <w:sdtEndPr/>
        <w:sdtContent>
          <w:tc>
            <w:tcPr>
              <w:tcW w:w="2710" w:type="dxa"/>
            </w:tcPr>
            <w:p w14:paraId="694F3253" w14:textId="2D5B034A" w:rsidR="0007792F" w:rsidRPr="00816453" w:rsidRDefault="0007792F">
              <w:pPr>
                <w:pStyle w:val="Header"/>
                <w:spacing w:line="238" w:lineRule="exact"/>
                <w:rPr>
                  <w:noProof/>
                </w:rPr>
              </w:pPr>
              <w:r>
                <w:rPr>
                  <w:noProof/>
                </w:rPr>
                <w:t xml:space="preserve"> </w:t>
              </w:r>
            </w:p>
          </w:tc>
        </w:sdtContent>
      </w:sdt>
      <w:sdt>
        <w:sdtPr>
          <w:rPr>
            <w:noProof/>
          </w:rPr>
          <w:tag w:val="dencl"/>
          <w:id w:val="1596751669"/>
          <w:placeholder>
            <w:docPart w:val="D029016CAC7240F790001233E5934DCB"/>
          </w:placeholder>
          <w:showingPlcHdr/>
          <w:text/>
        </w:sdtPr>
        <w:sdtEndPr/>
        <w:sdtContent>
          <w:tc>
            <w:tcPr>
              <w:tcW w:w="1457" w:type="dxa"/>
            </w:tcPr>
            <w:p w14:paraId="1E4A8C0C" w14:textId="77777777" w:rsidR="0007792F" w:rsidRPr="00816453" w:rsidRDefault="0007792F">
              <w:pPr>
                <w:pStyle w:val="Header"/>
                <w:spacing w:line="238" w:lineRule="exact"/>
                <w:rPr>
                  <w:noProof/>
                </w:rPr>
              </w:pPr>
              <w:r>
                <w:rPr>
                  <w:rStyle w:val="PlaceholderText"/>
                </w:rPr>
                <w:t xml:space="preserve"> </w:t>
              </w:r>
            </w:p>
          </w:tc>
        </w:sdtContent>
      </w:sdt>
      <w:tc>
        <w:tcPr>
          <w:tcW w:w="1078" w:type="dxa"/>
        </w:tcPr>
        <w:p w14:paraId="2CEB5F6F" w14:textId="77777777" w:rsidR="0007792F" w:rsidRPr="00816453" w:rsidRDefault="0007792F">
          <w:pPr>
            <w:pStyle w:val="Header"/>
            <w:spacing w:line="238" w:lineRule="exact"/>
            <w:rPr>
              <w:noProof/>
            </w:rPr>
          </w:pPr>
        </w:p>
      </w:tc>
    </w:tr>
    <w:tr w:rsidR="0007792F" w:rsidRPr="00816453" w14:paraId="1B81C76E" w14:textId="77777777" w:rsidTr="00272D34">
      <w:tc>
        <w:tcPr>
          <w:tcW w:w="4820" w:type="dxa"/>
        </w:tcPr>
        <w:p w14:paraId="3D4A80A6" w14:textId="77777777" w:rsidR="0007792F" w:rsidRPr="00816453" w:rsidRDefault="0007792F">
          <w:pPr>
            <w:pStyle w:val="Header"/>
            <w:spacing w:line="238" w:lineRule="exact"/>
            <w:rPr>
              <w:noProof/>
            </w:rPr>
          </w:pPr>
        </w:p>
      </w:tc>
      <w:tc>
        <w:tcPr>
          <w:tcW w:w="142" w:type="dxa"/>
        </w:tcPr>
        <w:p w14:paraId="6E364083" w14:textId="77777777" w:rsidR="0007792F" w:rsidRPr="00816453" w:rsidRDefault="0007792F">
          <w:pPr>
            <w:pStyle w:val="Header"/>
            <w:spacing w:line="238" w:lineRule="exact"/>
            <w:rPr>
              <w:noProof/>
            </w:rPr>
          </w:pPr>
        </w:p>
      </w:tc>
      <w:tc>
        <w:tcPr>
          <w:tcW w:w="2710" w:type="dxa"/>
        </w:tcPr>
        <w:p w14:paraId="3255C41F" w14:textId="77777777" w:rsidR="0007792F" w:rsidRPr="00816453" w:rsidRDefault="0007792F">
          <w:pPr>
            <w:pStyle w:val="Header"/>
            <w:spacing w:line="238" w:lineRule="exact"/>
            <w:rPr>
              <w:noProof/>
            </w:rPr>
          </w:pPr>
        </w:p>
      </w:tc>
      <w:sdt>
        <w:sdtPr>
          <w:rPr>
            <w:noProof/>
          </w:rPr>
          <w:tag w:val="djournal"/>
          <w:id w:val="1888525846"/>
          <w:placeholder>
            <w:docPart w:val="FF778CA2868F453A94F23CD01B885E62"/>
          </w:placeholder>
          <w:showingPlcHd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BOFJournalNumber[1]" w:storeItemID="{417D8767-AAD6-4F48-AC31-5B45D5F41FAA}"/>
          <w:text/>
        </w:sdtPr>
        <w:sdtEndPr/>
        <w:sdtContent>
          <w:tc>
            <w:tcPr>
              <w:tcW w:w="2535" w:type="dxa"/>
              <w:gridSpan w:val="2"/>
            </w:tcPr>
            <w:p w14:paraId="1F51ADB5" w14:textId="77777777" w:rsidR="0007792F" w:rsidRPr="00816453" w:rsidRDefault="0007792F">
              <w:pPr>
                <w:pStyle w:val="Header"/>
                <w:spacing w:line="238" w:lineRule="exact"/>
                <w:rPr>
                  <w:noProof/>
                </w:rPr>
              </w:pPr>
              <w:r>
                <w:rPr>
                  <w:rStyle w:val="PlaceholderText"/>
                </w:rPr>
                <w:t xml:space="preserve"> </w:t>
              </w:r>
            </w:p>
          </w:tc>
        </w:sdtContent>
      </w:sdt>
    </w:tr>
    <w:tr w:rsidR="0007792F" w:rsidRPr="00816453" w14:paraId="546F0ACF" w14:textId="77777777" w:rsidTr="002E4A2C">
      <w:tc>
        <w:tcPr>
          <w:tcW w:w="4820" w:type="dxa"/>
        </w:tcPr>
        <w:p w14:paraId="5CCC9629" w14:textId="77777777" w:rsidR="0007792F" w:rsidRPr="00816453" w:rsidRDefault="0007792F">
          <w:pPr>
            <w:pStyle w:val="Header"/>
            <w:spacing w:line="238" w:lineRule="exact"/>
            <w:rPr>
              <w:noProof/>
            </w:rPr>
          </w:pPr>
        </w:p>
      </w:tc>
      <w:tc>
        <w:tcPr>
          <w:tcW w:w="142" w:type="dxa"/>
        </w:tcPr>
        <w:p w14:paraId="2FA97C83" w14:textId="77777777" w:rsidR="0007792F" w:rsidRPr="00816453" w:rsidRDefault="0007792F">
          <w:pPr>
            <w:pStyle w:val="Header"/>
            <w:spacing w:line="238" w:lineRule="exact"/>
            <w:rPr>
              <w:noProof/>
            </w:rPr>
          </w:pPr>
        </w:p>
      </w:tc>
      <w:tc>
        <w:tcPr>
          <w:tcW w:w="5245" w:type="dxa"/>
          <w:gridSpan w:val="3"/>
        </w:tcPr>
        <w:p w14:paraId="141A6A5C" w14:textId="77777777" w:rsidR="0007792F" w:rsidRPr="00816453" w:rsidRDefault="0007792F" w:rsidP="00857ADE">
          <w:pPr>
            <w:pStyle w:val="Header"/>
            <w:spacing w:line="238" w:lineRule="exact"/>
            <w:rPr>
              <w:noProof/>
            </w:rPr>
          </w:pPr>
        </w:p>
      </w:tc>
    </w:tr>
    <w:tr w:rsidR="0007792F" w:rsidRPr="00816453" w14:paraId="2926660F" w14:textId="77777777" w:rsidTr="00272D34">
      <w:tc>
        <w:tcPr>
          <w:tcW w:w="4820" w:type="dxa"/>
          <w:vMerge w:val="restart"/>
        </w:tcPr>
        <w:p w14:paraId="42FE9AAA" w14:textId="77777777" w:rsidR="0007792F" w:rsidRPr="00816453" w:rsidRDefault="0007792F">
          <w:pPr>
            <w:pStyle w:val="Header"/>
            <w:spacing w:line="238" w:lineRule="exact"/>
            <w:rPr>
              <w:noProof/>
            </w:rPr>
          </w:pPr>
        </w:p>
      </w:tc>
      <w:tc>
        <w:tcPr>
          <w:tcW w:w="142" w:type="dxa"/>
        </w:tcPr>
        <w:p w14:paraId="3C804213" w14:textId="77777777" w:rsidR="0007792F" w:rsidRPr="00816453" w:rsidRDefault="0007792F">
          <w:pPr>
            <w:pStyle w:val="Header"/>
            <w:spacing w:line="238" w:lineRule="exact"/>
            <w:rPr>
              <w:noProof/>
            </w:rPr>
          </w:pPr>
        </w:p>
      </w:tc>
      <w:tc>
        <w:tcPr>
          <w:tcW w:w="2710" w:type="dxa"/>
          <w:vMerge w:val="restart"/>
        </w:tcPr>
        <w:p w14:paraId="1F73B656" w14:textId="77777777" w:rsidR="0007792F" w:rsidRPr="00816453" w:rsidRDefault="0007792F">
          <w:pPr>
            <w:pStyle w:val="Header"/>
            <w:spacing w:line="238" w:lineRule="exact"/>
            <w:rPr>
              <w:noProof/>
            </w:rPr>
          </w:pPr>
        </w:p>
      </w:tc>
      <w:tc>
        <w:tcPr>
          <w:tcW w:w="2535" w:type="dxa"/>
          <w:gridSpan w:val="2"/>
        </w:tcPr>
        <w:p w14:paraId="3526B624" w14:textId="77777777" w:rsidR="0007792F" w:rsidRPr="00816453" w:rsidRDefault="0007792F">
          <w:pPr>
            <w:pStyle w:val="Header"/>
            <w:spacing w:line="238" w:lineRule="exact"/>
            <w:rPr>
              <w:noProof/>
            </w:rPr>
          </w:pPr>
        </w:p>
      </w:tc>
    </w:tr>
    <w:tr w:rsidR="0007792F" w:rsidRPr="00816453" w14:paraId="759830E3" w14:textId="77777777" w:rsidTr="00272D34">
      <w:tc>
        <w:tcPr>
          <w:tcW w:w="4820" w:type="dxa"/>
          <w:vMerge/>
        </w:tcPr>
        <w:p w14:paraId="41262544" w14:textId="77777777" w:rsidR="0007792F" w:rsidRPr="00816453" w:rsidRDefault="0007792F">
          <w:pPr>
            <w:pStyle w:val="Header"/>
            <w:spacing w:line="238" w:lineRule="exact"/>
            <w:rPr>
              <w:noProof/>
            </w:rPr>
          </w:pPr>
        </w:p>
      </w:tc>
      <w:tc>
        <w:tcPr>
          <w:tcW w:w="142" w:type="dxa"/>
        </w:tcPr>
        <w:p w14:paraId="6F70770B" w14:textId="77777777" w:rsidR="0007792F" w:rsidRPr="00816453" w:rsidRDefault="0007792F" w:rsidP="00857ADE">
          <w:pPr>
            <w:pStyle w:val="Header"/>
            <w:spacing w:line="238" w:lineRule="exact"/>
            <w:rPr>
              <w:noProof/>
            </w:rPr>
          </w:pPr>
        </w:p>
      </w:tc>
      <w:tc>
        <w:tcPr>
          <w:tcW w:w="2710" w:type="dxa"/>
          <w:vMerge/>
        </w:tcPr>
        <w:p w14:paraId="4893DCED" w14:textId="77777777" w:rsidR="0007792F" w:rsidRPr="00816453" w:rsidRDefault="0007792F">
          <w:pPr>
            <w:pStyle w:val="Header"/>
            <w:spacing w:line="238" w:lineRule="exact"/>
            <w:rPr>
              <w:noProof/>
            </w:rPr>
          </w:pPr>
        </w:p>
      </w:tc>
      <w:tc>
        <w:tcPr>
          <w:tcW w:w="2535" w:type="dxa"/>
          <w:gridSpan w:val="2"/>
        </w:tcPr>
        <w:p w14:paraId="6B8F5AB8" w14:textId="77777777" w:rsidR="0007792F" w:rsidRPr="00816453" w:rsidRDefault="0007792F">
          <w:pPr>
            <w:pStyle w:val="Header"/>
            <w:spacing w:line="238" w:lineRule="exact"/>
            <w:rPr>
              <w:noProof/>
            </w:rPr>
          </w:pPr>
        </w:p>
      </w:tc>
    </w:tr>
    <w:tr w:rsidR="0007792F" w:rsidRPr="00816453" w14:paraId="0550220B" w14:textId="77777777" w:rsidTr="00272D34">
      <w:tc>
        <w:tcPr>
          <w:tcW w:w="4820" w:type="dxa"/>
        </w:tcPr>
        <w:p w14:paraId="6A9871F8" w14:textId="77777777" w:rsidR="0007792F" w:rsidRPr="00816453" w:rsidRDefault="0007792F">
          <w:pPr>
            <w:pStyle w:val="Header"/>
            <w:spacing w:line="238" w:lineRule="exact"/>
            <w:rPr>
              <w:noProof/>
            </w:rPr>
          </w:pPr>
        </w:p>
      </w:tc>
      <w:tc>
        <w:tcPr>
          <w:tcW w:w="142" w:type="dxa"/>
        </w:tcPr>
        <w:p w14:paraId="75591A85" w14:textId="77777777" w:rsidR="0007792F" w:rsidRPr="00816453" w:rsidRDefault="0007792F">
          <w:pPr>
            <w:pStyle w:val="Header"/>
            <w:spacing w:line="238" w:lineRule="exact"/>
            <w:rPr>
              <w:noProof/>
            </w:rPr>
          </w:pPr>
        </w:p>
      </w:tc>
      <w:tc>
        <w:tcPr>
          <w:tcW w:w="2710" w:type="dxa"/>
          <w:vMerge/>
        </w:tcPr>
        <w:p w14:paraId="765B61F0" w14:textId="77777777" w:rsidR="0007792F" w:rsidRPr="00816453" w:rsidRDefault="0007792F">
          <w:pPr>
            <w:pStyle w:val="Header"/>
            <w:spacing w:line="238" w:lineRule="exact"/>
            <w:rPr>
              <w:noProof/>
            </w:rPr>
          </w:pPr>
        </w:p>
      </w:tc>
      <w:tc>
        <w:tcPr>
          <w:tcW w:w="2535" w:type="dxa"/>
          <w:gridSpan w:val="2"/>
        </w:tcPr>
        <w:p w14:paraId="2AC93DAF" w14:textId="77777777" w:rsidR="0007792F" w:rsidRPr="00816453" w:rsidRDefault="0007792F">
          <w:pPr>
            <w:pStyle w:val="Header"/>
            <w:spacing w:line="238" w:lineRule="exact"/>
            <w:rPr>
              <w:noProof/>
            </w:rPr>
          </w:pPr>
        </w:p>
      </w:tc>
    </w:tr>
  </w:tbl>
  <w:p w14:paraId="6E36ADB3" w14:textId="77777777" w:rsidR="0007792F" w:rsidRDefault="0007792F" w:rsidP="00857ADE">
    <w:pPr>
      <w:rPr>
        <w:noProof/>
        <w:sz w:val="2"/>
        <w:szCs w:val="2"/>
      </w:rPr>
    </w:pPr>
  </w:p>
  <w:p w14:paraId="42B2A496" w14:textId="77777777" w:rsidR="0007792F" w:rsidRPr="00052486" w:rsidRDefault="0007792F" w:rsidP="00052486">
    <w:pPr>
      <w:pStyle w:val="Header"/>
      <w:rPr>
        <w:noProof/>
        <w:sz w:val="2"/>
        <w:szCs w:val="2"/>
      </w:rPr>
    </w:pPr>
    <w:r>
      <w:rPr>
        <w:noProof/>
        <w:sz w:val="2"/>
        <w:lang w:val="fi-FI"/>
      </w:rPr>
      <w:drawing>
        <wp:anchor distT="0" distB="0" distL="114300" distR="114300" simplePos="0" relativeHeight="251677696" behindDoc="1" locked="0" layoutInCell="1" allowOverlap="1" wp14:anchorId="5A60F25F" wp14:editId="543F0538">
          <wp:simplePos x="0" y="0"/>
          <wp:positionH relativeFrom="page">
            <wp:posOffset>287655</wp:posOffset>
          </wp:positionH>
          <wp:positionV relativeFrom="page">
            <wp:posOffset>431800</wp:posOffset>
          </wp:positionV>
          <wp:extent cx="2028825" cy="431800"/>
          <wp:effectExtent l="0" t="0" r="9525" b="6350"/>
          <wp:wrapNone/>
          <wp:docPr id="2"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07792F" w:rsidRPr="00816453" w14:paraId="01F50E4A" w14:textId="77777777" w:rsidTr="00272D34">
      <w:tc>
        <w:tcPr>
          <w:tcW w:w="4820" w:type="dxa"/>
        </w:tcPr>
        <w:p w14:paraId="13C8AF44" w14:textId="77777777" w:rsidR="0007792F" w:rsidRPr="00816453" w:rsidRDefault="0007792F">
          <w:pPr>
            <w:pStyle w:val="Header"/>
            <w:spacing w:line="238" w:lineRule="exact"/>
            <w:rPr>
              <w:noProof/>
            </w:rPr>
          </w:pPr>
        </w:p>
      </w:tc>
      <w:tc>
        <w:tcPr>
          <w:tcW w:w="142" w:type="dxa"/>
        </w:tcPr>
        <w:p w14:paraId="14F88FC2" w14:textId="77777777" w:rsidR="0007792F" w:rsidRPr="00816453" w:rsidRDefault="0007792F">
          <w:pPr>
            <w:pStyle w:val="Header"/>
            <w:spacing w:line="238" w:lineRule="exact"/>
            <w:rPr>
              <w:b/>
              <w:noProof/>
            </w:rPr>
          </w:pPr>
        </w:p>
      </w:tc>
      <w:bookmarkStart w:id="1" w:name="dname" w:displacedByCustomXml="next"/>
      <w:bookmarkEnd w:id="1" w:displacedByCustomXml="next"/>
      <w:sdt>
        <w:sdtPr>
          <w:rPr>
            <w:b/>
            <w:noProof/>
          </w:rPr>
          <w:tag w:val="dname"/>
          <w:id w:val="1757244531"/>
          <w:placeholder>
            <w:docPart w:val="B5439853E0F049ECA1CD61FA85BEADD4"/>
          </w:placeholder>
          <w:showingPlcHdr/>
          <w:text/>
        </w:sdtPr>
        <w:sdtEndPr/>
        <w:sdtContent>
          <w:tc>
            <w:tcPr>
              <w:tcW w:w="2710" w:type="dxa"/>
            </w:tcPr>
            <w:p w14:paraId="1EAFC6F7" w14:textId="77777777" w:rsidR="0007792F" w:rsidRPr="00816453" w:rsidRDefault="0007792F">
              <w:pPr>
                <w:pStyle w:val="Header"/>
                <w:spacing w:line="238" w:lineRule="exact"/>
                <w:rPr>
                  <w:b/>
                  <w:noProof/>
                </w:rPr>
              </w:pPr>
              <w:r>
                <w:rPr>
                  <w:rStyle w:val="PlaceholderText"/>
                </w:rPr>
                <w:t xml:space="preserve"> </w:t>
              </w:r>
            </w:p>
          </w:tc>
        </w:sdtContent>
      </w:sdt>
      <w:bookmarkStart w:id="2" w:name="dnumber" w:displacedByCustomXml="next"/>
      <w:bookmarkEnd w:id="2" w:displacedByCustomXml="next"/>
      <w:sdt>
        <w:sdtPr>
          <w:rPr>
            <w:noProof/>
          </w:rPr>
          <w:tag w:val="dnumber"/>
          <w:id w:val="-1084682378"/>
          <w:placeholder>
            <w:docPart w:val="1CF1A59C908341E3A20451D4A581F162"/>
          </w:placeholder>
          <w:showingPlcHdr/>
          <w:text/>
        </w:sdtPr>
        <w:sdtEndPr/>
        <w:sdtContent>
          <w:tc>
            <w:tcPr>
              <w:tcW w:w="1457" w:type="dxa"/>
            </w:tcPr>
            <w:p w14:paraId="5870C221" w14:textId="77777777" w:rsidR="0007792F" w:rsidRPr="00816453" w:rsidRDefault="0007792F">
              <w:pPr>
                <w:pStyle w:val="Header"/>
                <w:spacing w:line="238" w:lineRule="exact"/>
                <w:rPr>
                  <w:noProof/>
                </w:rPr>
              </w:pPr>
              <w:r>
                <w:rPr>
                  <w:rStyle w:val="PlaceholderText"/>
                </w:rPr>
                <w:t xml:space="preserve"> </w:t>
              </w:r>
            </w:p>
          </w:tc>
        </w:sdtContent>
      </w:sdt>
      <w:bookmarkStart w:id="3" w:name="dfieldpages"/>
      <w:bookmarkEnd w:id="3"/>
      <w:tc>
        <w:tcPr>
          <w:tcW w:w="1078" w:type="dxa"/>
        </w:tcPr>
        <w:p w14:paraId="78D44201" w14:textId="77777777" w:rsidR="0007792F" w:rsidRPr="00816453" w:rsidRDefault="0007792F" w:rsidP="00857ADE">
          <w:pPr>
            <w:pStyle w:val="Header"/>
            <w:spacing w:line="238" w:lineRule="exact"/>
            <w:jc w:val="right"/>
            <w:rPr>
              <w:noProof/>
            </w:rPr>
          </w:pPr>
          <w:r>
            <w:fldChar w:fldCharType="begin"/>
          </w:r>
          <w:r>
            <w:instrText xml:space="preserve"> PAGE  \* MERGEFORMAT </w:instrText>
          </w:r>
          <w:r>
            <w:fldChar w:fldCharType="separate"/>
          </w:r>
          <w:r>
            <w:rPr>
              <w:noProof/>
            </w:rPr>
            <w:t>1</w:t>
          </w:r>
          <w:r>
            <w:fldChar w:fldCharType="end"/>
          </w:r>
          <w:r>
            <w:t xml:space="preserve"> (</w:t>
          </w:r>
          <w:r w:rsidR="0080432C">
            <w:fldChar w:fldCharType="begin"/>
          </w:r>
          <w:r w:rsidR="0080432C">
            <w:instrText xml:space="preserve"> NUMPAGES  \* MERGEFORMAT </w:instrText>
          </w:r>
          <w:r w:rsidR="0080432C">
            <w:fldChar w:fldCharType="separate"/>
          </w:r>
          <w:r>
            <w:rPr>
              <w:noProof/>
            </w:rPr>
            <w:t>5</w:t>
          </w:r>
          <w:r w:rsidR="0080432C">
            <w:rPr>
              <w:noProof/>
            </w:rPr>
            <w:fldChar w:fldCharType="end"/>
          </w:r>
          <w:r>
            <w:t>)</w:t>
          </w:r>
        </w:p>
      </w:tc>
    </w:tr>
    <w:tr w:rsidR="0007792F" w:rsidRPr="00816453" w14:paraId="6BB151DF" w14:textId="77777777" w:rsidTr="00272D34">
      <w:tc>
        <w:tcPr>
          <w:tcW w:w="4820" w:type="dxa"/>
        </w:tcPr>
        <w:p w14:paraId="3131CBFB" w14:textId="77777777" w:rsidR="0007792F" w:rsidRPr="00816453" w:rsidRDefault="0007792F">
          <w:pPr>
            <w:pStyle w:val="Header"/>
            <w:spacing w:line="238" w:lineRule="exact"/>
            <w:rPr>
              <w:noProof/>
            </w:rPr>
          </w:pPr>
        </w:p>
      </w:tc>
      <w:tc>
        <w:tcPr>
          <w:tcW w:w="142" w:type="dxa"/>
        </w:tcPr>
        <w:p w14:paraId="5E6B1E45" w14:textId="77777777" w:rsidR="0007792F" w:rsidRPr="00816453" w:rsidRDefault="0007792F">
          <w:pPr>
            <w:pStyle w:val="Header"/>
            <w:spacing w:line="238" w:lineRule="exact"/>
            <w:rPr>
              <w:noProof/>
            </w:rPr>
          </w:pPr>
        </w:p>
      </w:tc>
      <w:bookmarkStart w:id="4" w:name="dclass" w:displacedByCustomXml="next"/>
      <w:bookmarkEnd w:id="4" w:displacedByCustomXml="next"/>
      <w:sdt>
        <w:sdtPr>
          <w:rPr>
            <w:noProof/>
          </w:rPr>
          <w:tag w:val="dclass"/>
          <w:id w:val="1261411444"/>
          <w:placeholder>
            <w:docPart w:val="B5E596C4000E42BEB9671325D0C42A21"/>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gd8b56b432df437cb5b0d2ef9fd59038[1]/ns2:Terms[1]/ns2:TermInfo[1]/ns2:TermId[1]" w:storeItemID="{417D8767-AAD6-4F48-AC31-5B45D5F41FAA}"/>
          <w:comboBox w:lastValue="7bd06bfd-9be2-4619-a001-663c5987b03d">
            <w:listItem w:displayText="Utkast" w:value="eb8c226b-c5bb-4ca1-823d-868db9a2d96d"/>
            <w:listItem w:displayText=" " w:value="7bd06bfd-9be2-4619-a001-663c5987b03d"/>
          </w:comboBox>
        </w:sdtPr>
        <w:sdtEndPr/>
        <w:sdtContent>
          <w:tc>
            <w:tcPr>
              <w:tcW w:w="2710" w:type="dxa"/>
            </w:tcPr>
            <w:p w14:paraId="4E7535DA" w14:textId="3D264EAC" w:rsidR="0007792F" w:rsidRPr="00816453" w:rsidRDefault="0007792F">
              <w:pPr>
                <w:pStyle w:val="Header"/>
                <w:spacing w:line="238" w:lineRule="exact"/>
                <w:rPr>
                  <w:noProof/>
                </w:rPr>
              </w:pPr>
              <w:r>
                <w:rPr>
                  <w:noProof/>
                </w:rPr>
                <w:t xml:space="preserve"> </w:t>
              </w:r>
            </w:p>
          </w:tc>
        </w:sdtContent>
      </w:sdt>
      <w:bookmarkStart w:id="5" w:name="dencl" w:displacedByCustomXml="next"/>
      <w:bookmarkEnd w:id="5" w:displacedByCustomXml="next"/>
      <w:sdt>
        <w:sdtPr>
          <w:rPr>
            <w:noProof/>
          </w:rPr>
          <w:tag w:val="dencl"/>
          <w:id w:val="-53856304"/>
          <w:placeholder>
            <w:docPart w:val="142B91AC9B884F909A793EFD11C9E30C"/>
          </w:placeholder>
          <w:showingPlcHdr/>
          <w:text/>
        </w:sdtPr>
        <w:sdtEndPr/>
        <w:sdtContent>
          <w:tc>
            <w:tcPr>
              <w:tcW w:w="1457" w:type="dxa"/>
            </w:tcPr>
            <w:p w14:paraId="019FBE8C" w14:textId="77777777" w:rsidR="0007792F" w:rsidRPr="00816453" w:rsidRDefault="0007792F">
              <w:pPr>
                <w:pStyle w:val="Header"/>
                <w:spacing w:line="238" w:lineRule="exact"/>
                <w:rPr>
                  <w:noProof/>
                </w:rPr>
              </w:pPr>
              <w:r>
                <w:rPr>
                  <w:rStyle w:val="PlaceholderText"/>
                </w:rPr>
                <w:t xml:space="preserve"> </w:t>
              </w:r>
            </w:p>
          </w:tc>
        </w:sdtContent>
      </w:sdt>
      <w:tc>
        <w:tcPr>
          <w:tcW w:w="1078" w:type="dxa"/>
        </w:tcPr>
        <w:p w14:paraId="685DA5DF" w14:textId="77777777" w:rsidR="0007792F" w:rsidRPr="00816453" w:rsidRDefault="0007792F">
          <w:pPr>
            <w:pStyle w:val="Header"/>
            <w:spacing w:line="238" w:lineRule="exact"/>
            <w:rPr>
              <w:noProof/>
            </w:rPr>
          </w:pPr>
        </w:p>
      </w:tc>
    </w:tr>
    <w:tr w:rsidR="0007792F" w:rsidRPr="00816453" w14:paraId="66F5AE7E" w14:textId="77777777" w:rsidTr="00272D34">
      <w:tc>
        <w:tcPr>
          <w:tcW w:w="4820" w:type="dxa"/>
        </w:tcPr>
        <w:p w14:paraId="0C9ED8F7" w14:textId="77777777" w:rsidR="0007792F" w:rsidRPr="00816453" w:rsidRDefault="0007792F">
          <w:pPr>
            <w:pStyle w:val="Header"/>
            <w:spacing w:line="238" w:lineRule="exact"/>
            <w:rPr>
              <w:noProof/>
            </w:rPr>
          </w:pPr>
        </w:p>
      </w:tc>
      <w:tc>
        <w:tcPr>
          <w:tcW w:w="142" w:type="dxa"/>
        </w:tcPr>
        <w:p w14:paraId="44F6466F" w14:textId="77777777" w:rsidR="0007792F" w:rsidRPr="00816453" w:rsidRDefault="0007792F">
          <w:pPr>
            <w:pStyle w:val="Header"/>
            <w:spacing w:line="238" w:lineRule="exact"/>
            <w:rPr>
              <w:noProof/>
            </w:rPr>
          </w:pPr>
        </w:p>
      </w:tc>
      <w:tc>
        <w:tcPr>
          <w:tcW w:w="2710" w:type="dxa"/>
        </w:tcPr>
        <w:p w14:paraId="36F8EDD6" w14:textId="77777777" w:rsidR="0007792F" w:rsidRPr="00816453" w:rsidRDefault="0007792F">
          <w:pPr>
            <w:pStyle w:val="Header"/>
            <w:spacing w:line="238" w:lineRule="exact"/>
            <w:rPr>
              <w:noProof/>
            </w:rPr>
          </w:pPr>
          <w:bookmarkStart w:id="6" w:name="ddate"/>
          <w:bookmarkEnd w:id="6"/>
        </w:p>
      </w:tc>
      <w:bookmarkStart w:id="7" w:name="djournal" w:displacedByCustomXml="next"/>
      <w:bookmarkEnd w:id="7" w:displacedByCustomXml="next"/>
      <w:sdt>
        <w:sdtPr>
          <w:rPr>
            <w:noProof/>
          </w:rPr>
          <w:tag w:val="djournal"/>
          <w:id w:val="1883740932"/>
          <w:placeholder>
            <w:docPart w:val="462D8A83832C4CA883C7C47920ADCC06"/>
          </w:placeholder>
          <w:showingPlcHd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BOFJournalNumber[1]" w:storeItemID="{417D8767-AAD6-4F48-AC31-5B45D5F41FAA}"/>
          <w:text/>
        </w:sdtPr>
        <w:sdtEndPr/>
        <w:sdtContent>
          <w:tc>
            <w:tcPr>
              <w:tcW w:w="2535" w:type="dxa"/>
              <w:gridSpan w:val="2"/>
            </w:tcPr>
            <w:p w14:paraId="06C8F899" w14:textId="77777777" w:rsidR="0007792F" w:rsidRPr="00816453" w:rsidRDefault="0007792F">
              <w:pPr>
                <w:pStyle w:val="Header"/>
                <w:spacing w:line="238" w:lineRule="exact"/>
                <w:rPr>
                  <w:noProof/>
                </w:rPr>
              </w:pPr>
              <w:r>
                <w:rPr>
                  <w:rStyle w:val="PlaceholderText"/>
                </w:rPr>
                <w:t xml:space="preserve"> </w:t>
              </w:r>
            </w:p>
          </w:tc>
        </w:sdtContent>
      </w:sdt>
    </w:tr>
    <w:tr w:rsidR="0007792F" w:rsidRPr="00816453" w14:paraId="772ECDEA" w14:textId="77777777" w:rsidTr="002E4A2C">
      <w:tc>
        <w:tcPr>
          <w:tcW w:w="4820" w:type="dxa"/>
        </w:tcPr>
        <w:p w14:paraId="7A33F85A" w14:textId="77777777" w:rsidR="0007792F" w:rsidRPr="00816453" w:rsidRDefault="0007792F">
          <w:pPr>
            <w:pStyle w:val="Header"/>
            <w:spacing w:line="238" w:lineRule="exact"/>
            <w:rPr>
              <w:noProof/>
            </w:rPr>
          </w:pPr>
        </w:p>
      </w:tc>
      <w:tc>
        <w:tcPr>
          <w:tcW w:w="142" w:type="dxa"/>
        </w:tcPr>
        <w:p w14:paraId="36CB9A12" w14:textId="77777777" w:rsidR="0007792F" w:rsidRPr="00816453" w:rsidRDefault="0007792F">
          <w:pPr>
            <w:pStyle w:val="Header"/>
            <w:spacing w:line="238" w:lineRule="exact"/>
            <w:rPr>
              <w:noProof/>
            </w:rPr>
          </w:pPr>
        </w:p>
      </w:tc>
      <w:tc>
        <w:tcPr>
          <w:tcW w:w="5245" w:type="dxa"/>
          <w:gridSpan w:val="3"/>
        </w:tcPr>
        <w:p w14:paraId="3BE2644E" w14:textId="77777777" w:rsidR="0007792F" w:rsidRPr="00816453" w:rsidRDefault="0007792F" w:rsidP="00857ADE">
          <w:pPr>
            <w:pStyle w:val="Header"/>
            <w:spacing w:line="238" w:lineRule="exact"/>
            <w:rPr>
              <w:noProof/>
            </w:rPr>
          </w:pPr>
          <w:bookmarkStart w:id="8" w:name="dsecuritylevelplace"/>
          <w:bookmarkEnd w:id="8"/>
        </w:p>
      </w:tc>
    </w:tr>
    <w:tr w:rsidR="0007792F" w:rsidRPr="00816453" w14:paraId="331C4A2C" w14:textId="77777777" w:rsidTr="00272D34">
      <w:tc>
        <w:tcPr>
          <w:tcW w:w="4820" w:type="dxa"/>
          <w:vMerge w:val="restart"/>
        </w:tcPr>
        <w:p w14:paraId="599E7215" w14:textId="77777777" w:rsidR="0007792F" w:rsidRPr="00816453" w:rsidRDefault="0007792F">
          <w:pPr>
            <w:pStyle w:val="Header"/>
            <w:spacing w:line="238" w:lineRule="exact"/>
            <w:rPr>
              <w:noProof/>
            </w:rPr>
          </w:pPr>
          <w:bookmarkStart w:id="9" w:name="duser"/>
          <w:bookmarkEnd w:id="9"/>
        </w:p>
      </w:tc>
      <w:tc>
        <w:tcPr>
          <w:tcW w:w="142" w:type="dxa"/>
        </w:tcPr>
        <w:p w14:paraId="2E8B7502" w14:textId="77777777" w:rsidR="0007792F" w:rsidRPr="00816453" w:rsidRDefault="0007792F">
          <w:pPr>
            <w:pStyle w:val="Header"/>
            <w:spacing w:line="238" w:lineRule="exact"/>
            <w:rPr>
              <w:noProof/>
            </w:rPr>
          </w:pPr>
        </w:p>
      </w:tc>
      <w:tc>
        <w:tcPr>
          <w:tcW w:w="2710" w:type="dxa"/>
          <w:vMerge w:val="restart"/>
        </w:tcPr>
        <w:p w14:paraId="37149E5A" w14:textId="77777777" w:rsidR="0007792F" w:rsidRPr="00816453" w:rsidRDefault="0007792F">
          <w:pPr>
            <w:pStyle w:val="Header"/>
            <w:spacing w:line="238" w:lineRule="exact"/>
            <w:rPr>
              <w:noProof/>
            </w:rPr>
          </w:pPr>
          <w:bookmarkStart w:id="10" w:name="dconfidentialityplace"/>
          <w:bookmarkEnd w:id="10"/>
        </w:p>
      </w:tc>
      <w:tc>
        <w:tcPr>
          <w:tcW w:w="2535" w:type="dxa"/>
          <w:gridSpan w:val="2"/>
        </w:tcPr>
        <w:p w14:paraId="2D0BA742" w14:textId="77777777" w:rsidR="0007792F" w:rsidRPr="00816453" w:rsidRDefault="0007792F">
          <w:pPr>
            <w:pStyle w:val="Header"/>
            <w:spacing w:line="238" w:lineRule="exact"/>
            <w:rPr>
              <w:noProof/>
            </w:rPr>
          </w:pPr>
          <w:bookmarkStart w:id="11" w:name="dsecrecyplace"/>
          <w:bookmarkEnd w:id="11"/>
        </w:p>
      </w:tc>
    </w:tr>
    <w:tr w:rsidR="0007792F" w:rsidRPr="00816453" w14:paraId="2F4F95E9" w14:textId="77777777" w:rsidTr="00272D34">
      <w:tc>
        <w:tcPr>
          <w:tcW w:w="4820" w:type="dxa"/>
          <w:vMerge/>
        </w:tcPr>
        <w:p w14:paraId="5F56407E" w14:textId="77777777" w:rsidR="0007792F" w:rsidRPr="00816453" w:rsidRDefault="0007792F">
          <w:pPr>
            <w:pStyle w:val="Header"/>
            <w:spacing w:line="238" w:lineRule="exact"/>
            <w:rPr>
              <w:noProof/>
            </w:rPr>
          </w:pPr>
        </w:p>
      </w:tc>
      <w:tc>
        <w:tcPr>
          <w:tcW w:w="142" w:type="dxa"/>
        </w:tcPr>
        <w:p w14:paraId="0AF4F8B2" w14:textId="77777777" w:rsidR="0007792F" w:rsidRPr="00816453" w:rsidRDefault="0007792F" w:rsidP="00857ADE">
          <w:pPr>
            <w:pStyle w:val="Header"/>
            <w:spacing w:line="238" w:lineRule="exact"/>
            <w:rPr>
              <w:noProof/>
            </w:rPr>
          </w:pPr>
        </w:p>
      </w:tc>
      <w:tc>
        <w:tcPr>
          <w:tcW w:w="2710" w:type="dxa"/>
          <w:vMerge/>
        </w:tcPr>
        <w:p w14:paraId="72F56CBF" w14:textId="77777777" w:rsidR="0007792F" w:rsidRPr="00816453" w:rsidRDefault="0007792F">
          <w:pPr>
            <w:pStyle w:val="Header"/>
            <w:spacing w:line="238" w:lineRule="exact"/>
            <w:rPr>
              <w:noProof/>
            </w:rPr>
          </w:pPr>
        </w:p>
      </w:tc>
      <w:tc>
        <w:tcPr>
          <w:tcW w:w="2535" w:type="dxa"/>
          <w:gridSpan w:val="2"/>
        </w:tcPr>
        <w:p w14:paraId="4C59E268" w14:textId="77777777" w:rsidR="0007792F" w:rsidRPr="00816453" w:rsidRDefault="0007792F">
          <w:pPr>
            <w:pStyle w:val="Header"/>
            <w:spacing w:line="238" w:lineRule="exact"/>
            <w:rPr>
              <w:noProof/>
            </w:rPr>
          </w:pPr>
          <w:bookmarkStart w:id="12" w:name="dsecrecyplace2"/>
          <w:bookmarkEnd w:id="12"/>
        </w:p>
      </w:tc>
    </w:tr>
    <w:tr w:rsidR="0007792F" w:rsidRPr="00816453" w14:paraId="5DA3FDDC" w14:textId="77777777" w:rsidTr="00272D34">
      <w:tc>
        <w:tcPr>
          <w:tcW w:w="4820" w:type="dxa"/>
        </w:tcPr>
        <w:p w14:paraId="1B36D53A" w14:textId="77777777" w:rsidR="0007792F" w:rsidRPr="00816453" w:rsidRDefault="0007792F">
          <w:pPr>
            <w:pStyle w:val="Header"/>
            <w:spacing w:line="238" w:lineRule="exact"/>
            <w:rPr>
              <w:noProof/>
            </w:rPr>
          </w:pPr>
        </w:p>
      </w:tc>
      <w:tc>
        <w:tcPr>
          <w:tcW w:w="142" w:type="dxa"/>
        </w:tcPr>
        <w:p w14:paraId="219ED3C9" w14:textId="77777777" w:rsidR="0007792F" w:rsidRPr="00816453" w:rsidRDefault="0007792F">
          <w:pPr>
            <w:pStyle w:val="Header"/>
            <w:spacing w:line="238" w:lineRule="exact"/>
            <w:rPr>
              <w:noProof/>
            </w:rPr>
          </w:pPr>
        </w:p>
      </w:tc>
      <w:tc>
        <w:tcPr>
          <w:tcW w:w="2710" w:type="dxa"/>
          <w:vMerge/>
        </w:tcPr>
        <w:p w14:paraId="652F84F5" w14:textId="77777777" w:rsidR="0007792F" w:rsidRPr="00816453" w:rsidRDefault="0007792F">
          <w:pPr>
            <w:pStyle w:val="Header"/>
            <w:spacing w:line="238" w:lineRule="exact"/>
            <w:rPr>
              <w:noProof/>
            </w:rPr>
          </w:pPr>
        </w:p>
      </w:tc>
      <w:tc>
        <w:tcPr>
          <w:tcW w:w="2535" w:type="dxa"/>
          <w:gridSpan w:val="2"/>
        </w:tcPr>
        <w:p w14:paraId="6B0C9B05" w14:textId="77777777" w:rsidR="0007792F" w:rsidRPr="00816453" w:rsidRDefault="0007792F">
          <w:pPr>
            <w:pStyle w:val="Header"/>
            <w:spacing w:line="238" w:lineRule="exact"/>
            <w:rPr>
              <w:noProof/>
            </w:rPr>
          </w:pPr>
          <w:bookmarkStart w:id="13" w:name="dsecrecyplace3"/>
          <w:bookmarkEnd w:id="13"/>
        </w:p>
      </w:tc>
    </w:tr>
  </w:tbl>
  <w:p w14:paraId="774EC240" w14:textId="77777777" w:rsidR="0007792F" w:rsidRDefault="0007792F" w:rsidP="00857ADE">
    <w:pPr>
      <w:rPr>
        <w:noProof/>
        <w:sz w:val="2"/>
        <w:szCs w:val="2"/>
      </w:rPr>
    </w:pPr>
  </w:p>
  <w:p w14:paraId="237F0F95" w14:textId="77777777" w:rsidR="0007792F" w:rsidRPr="00052486" w:rsidRDefault="0007792F" w:rsidP="00052486">
    <w:pPr>
      <w:pStyle w:val="Header"/>
      <w:rPr>
        <w:noProof/>
        <w:sz w:val="2"/>
        <w:szCs w:val="2"/>
      </w:rPr>
    </w:pPr>
    <w:r>
      <w:rPr>
        <w:noProof/>
        <w:sz w:val="2"/>
        <w:lang w:val="fi-FI"/>
      </w:rPr>
      <w:drawing>
        <wp:anchor distT="0" distB="0" distL="114300" distR="114300" simplePos="0" relativeHeight="251679744" behindDoc="1" locked="0" layoutInCell="1" allowOverlap="1" wp14:anchorId="5C858432" wp14:editId="092D4D6E">
          <wp:simplePos x="0" y="0"/>
          <wp:positionH relativeFrom="page">
            <wp:posOffset>287655</wp:posOffset>
          </wp:positionH>
          <wp:positionV relativeFrom="page">
            <wp:posOffset>431800</wp:posOffset>
          </wp:positionV>
          <wp:extent cx="2028825" cy="431800"/>
          <wp:effectExtent l="0" t="0" r="9525" b="6350"/>
          <wp:wrapNone/>
          <wp:docPr id="29"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16539"/>
    <w:multiLevelType w:val="hybridMultilevel"/>
    <w:tmpl w:val="20EE8CA8"/>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 w15:restartNumberingAfterBreak="0">
    <w:nsid w:val="22F37ED3"/>
    <w:multiLevelType w:val="hybridMultilevel"/>
    <w:tmpl w:val="709C6C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5" w15:restartNumberingAfterBreak="0">
    <w:nsid w:val="3B264DC5"/>
    <w:multiLevelType w:val="hybridMultilevel"/>
    <w:tmpl w:val="7C44CD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475A15AC"/>
    <w:multiLevelType w:val="hybridMultilevel"/>
    <w:tmpl w:val="124A1B3A"/>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8"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0"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1" w15:restartNumberingAfterBreak="0">
    <w:nsid w:val="58B01A29"/>
    <w:multiLevelType w:val="hybridMultilevel"/>
    <w:tmpl w:val="ADAEA290"/>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2"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4"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5"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6"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7"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8" w15:restartNumberingAfterBreak="0">
    <w:nsid w:val="6DD716C7"/>
    <w:multiLevelType w:val="hybridMultilevel"/>
    <w:tmpl w:val="0D62BA8A"/>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9"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0"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17755F"/>
    <w:multiLevelType w:val="hybridMultilevel"/>
    <w:tmpl w:val="368AD06E"/>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2"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abstractNumId w:val="13"/>
  </w:num>
  <w:num w:numId="2">
    <w:abstractNumId w:val="10"/>
  </w:num>
  <w:num w:numId="3">
    <w:abstractNumId w:val="9"/>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14"/>
  </w:num>
  <w:num w:numId="13">
    <w:abstractNumId w:val="6"/>
  </w:num>
  <w:num w:numId="14">
    <w:abstractNumId w:val="4"/>
  </w:num>
  <w:num w:numId="15">
    <w:abstractNumId w:val="19"/>
  </w:num>
  <w:num w:numId="16">
    <w:abstractNumId w:val="2"/>
  </w:num>
  <w:num w:numId="17">
    <w:abstractNumId w:val="22"/>
  </w:num>
  <w:num w:numId="18">
    <w:abstractNumId w:val="20"/>
  </w:num>
  <w:num w:numId="19">
    <w:abstractNumId w:val="12"/>
  </w:num>
  <w:num w:numId="20">
    <w:abstractNumId w:val="3"/>
  </w:num>
  <w:num w:numId="21">
    <w:abstractNumId w:val="8"/>
  </w:num>
  <w:num w:numId="22">
    <w:abstractNumId w:val="2"/>
  </w:num>
  <w:num w:numId="23">
    <w:abstractNumId w:val="22"/>
  </w:num>
  <w:num w:numId="24">
    <w:abstractNumId w:val="20"/>
  </w:num>
  <w:num w:numId="25">
    <w:abstractNumId w:val="12"/>
  </w:num>
  <w:num w:numId="26">
    <w:abstractNumId w:val="3"/>
  </w:num>
  <w:num w:numId="27">
    <w:abstractNumId w:val="8"/>
  </w:num>
  <w:num w:numId="28">
    <w:abstractNumId w:val="6"/>
  </w:num>
  <w:num w:numId="29">
    <w:abstractNumId w:val="4"/>
  </w:num>
  <w:num w:numId="30">
    <w:abstractNumId w:val="19"/>
  </w:num>
  <w:num w:numId="31">
    <w:abstractNumId w:val="4"/>
    <w:lvlOverride w:ilvl="0">
      <w:startOverride w:val="1"/>
    </w:lvlOverride>
  </w:num>
  <w:num w:numId="32">
    <w:abstractNumId w:val="15"/>
  </w:num>
  <w:num w:numId="33">
    <w:abstractNumId w:val="16"/>
  </w:num>
  <w:num w:numId="34">
    <w:abstractNumId w:val="17"/>
  </w:num>
  <w:num w:numId="35">
    <w:abstractNumId w:val="15"/>
  </w:num>
  <w:num w:numId="36">
    <w:abstractNumId w:val="16"/>
  </w:num>
  <w:num w:numId="37">
    <w:abstractNumId w:val="17"/>
  </w:num>
  <w:num w:numId="38">
    <w:abstractNumId w:val="15"/>
    <w:lvlOverride w:ilvl="0">
      <w:startOverride w:val="1"/>
    </w:lvlOverride>
  </w:num>
  <w:num w:numId="39">
    <w:abstractNumId w:val="23"/>
    <w:lvlOverride w:ilvl="0">
      <w:startOverride w:val="1"/>
    </w:lvlOverride>
  </w:num>
  <w:num w:numId="40">
    <w:abstractNumId w:val="21"/>
  </w:num>
  <w:num w:numId="41">
    <w:abstractNumId w:val="11"/>
  </w:num>
  <w:num w:numId="42">
    <w:abstractNumId w:val="0"/>
  </w:num>
  <w:num w:numId="43">
    <w:abstractNumId w:val="18"/>
  </w:num>
  <w:num w:numId="44">
    <w:abstractNumId w:val="7"/>
  </w:num>
  <w:num w:numId="45">
    <w:abstractNumId w:val="1"/>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defaultTabStop w:val="1304"/>
  <w:autoHyphenation/>
  <w:hyphenationZone w:val="425"/>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ddressCanBeUsed" w:val="True"/>
    <w:docVar w:name="dvAutotext" w:val="DefaultMemo"/>
    <w:docVar w:name="dvAutotextTemplate" w:val="kct_default.dotx"/>
    <w:docVar w:name="dvBookmarksAround" w:val="False"/>
    <w:docVar w:name="dvCategory" w:val="27"/>
    <w:docVar w:name="dvCategory_2" w:val="0"/>
    <w:docVar w:name="dvCompany" w:val="RATA"/>
    <w:docVar w:name="dvContentFile" w:val="dd_default_2019.xml"/>
    <w:docVar w:name="dvcurrentaddresslayout" w:val="zftfiRATA_blue"/>
    <w:docVar w:name="dvcurrentaddresslayouttemplate" w:val="kat_address.dotx"/>
    <w:docVar w:name="dvcurrentlogo" w:val="zlofiRATA_leijona_m"/>
    <w:docVar w:name="dvcurrentlogopath" w:val="klo_logo.dotx"/>
    <w:docVar w:name="dvDefinition" w:val="141 (dd_default_2019.xml)"/>
    <w:docVar w:name="dvDefinitionID" w:val="141"/>
    <w:docVar w:name="dvDefinitionVersion" w:val="8.1 / 28.9.2018"/>
    <w:docVar w:name="dvDepartment" w:val="R49"/>
    <w:docVar w:name="dvDirect" w:val="0"/>
    <w:docVar w:name="dvDocumentManagement" w:val="1"/>
    <w:docVar w:name="dvDocumentType" w:val="GENERAL"/>
    <w:docVar w:name="dvDuDepartment" w:val="Digitalisaatio ja pankkipalvelut"/>
    <w:docVar w:name="dvDuname" w:val="Finanssivalvonta"/>
    <w:docVar w:name="dvEmploymentName" w:val="FINANSSIVALVONTA"/>
    <w:docVar w:name="dvFilenameCanBeUsed" w:val="True"/>
    <w:docVar w:name="dvGlobalVerID" w:val="289.99.08.283"/>
    <w:docVar w:name="dvHeaderFirstpage" w:val="0"/>
    <w:docVar w:name="dvKameleonVerID" w:val="289.11.08.282"/>
    <w:docVar w:name="dvLandscapeHeader" w:val="0"/>
    <w:docVar w:name="dvLanguage" w:val="1035"/>
    <w:docVar w:name="dvLinkedtoSharePoint2019" w:val="1"/>
    <w:docVar w:name="dvlogoname" w:val="leijonamarkkinointi"/>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avedInClose" w:val="1"/>
    <w:docVar w:name="dvSecrecyToDocument" w:val="0"/>
    <w:docVar w:name="dvSharePoint2019" w:val="1"/>
    <w:docVar w:name="dvShortDate" w:val="0"/>
    <w:docVar w:name="dvSite" w:val="Helsinki"/>
    <w:docVar w:name="dvTemplate" w:val="klt_general.dotx"/>
    <w:docVar w:name="dvunitid" w:val="26"/>
    <w:docVar w:name="dvUsed" w:val="1"/>
    <w:docVar w:name="dvuser" w:val="0"/>
  </w:docVars>
  <w:rsids>
    <w:rsidRoot w:val="00CC4028"/>
    <w:rsid w:val="000204C1"/>
    <w:rsid w:val="00026869"/>
    <w:rsid w:val="000340E1"/>
    <w:rsid w:val="00052486"/>
    <w:rsid w:val="0007556D"/>
    <w:rsid w:val="0007792F"/>
    <w:rsid w:val="000A04A8"/>
    <w:rsid w:val="001308AF"/>
    <w:rsid w:val="00157508"/>
    <w:rsid w:val="00161506"/>
    <w:rsid w:val="00171546"/>
    <w:rsid w:val="001961F1"/>
    <w:rsid w:val="001A08E6"/>
    <w:rsid w:val="001E07A2"/>
    <w:rsid w:val="001F706D"/>
    <w:rsid w:val="00203142"/>
    <w:rsid w:val="0020613B"/>
    <w:rsid w:val="00223E67"/>
    <w:rsid w:val="00252ACE"/>
    <w:rsid w:val="00252E2C"/>
    <w:rsid w:val="002A058E"/>
    <w:rsid w:val="002D6252"/>
    <w:rsid w:val="00346BFC"/>
    <w:rsid w:val="003870F7"/>
    <w:rsid w:val="003A2B8E"/>
    <w:rsid w:val="003D0A5B"/>
    <w:rsid w:val="003D2126"/>
    <w:rsid w:val="0041155A"/>
    <w:rsid w:val="004852D5"/>
    <w:rsid w:val="00485694"/>
    <w:rsid w:val="00496139"/>
    <w:rsid w:val="004C1EA8"/>
    <w:rsid w:val="004C7288"/>
    <w:rsid w:val="004E056E"/>
    <w:rsid w:val="005051F6"/>
    <w:rsid w:val="0052087A"/>
    <w:rsid w:val="005340E8"/>
    <w:rsid w:val="00551A4E"/>
    <w:rsid w:val="00593188"/>
    <w:rsid w:val="005B2CF1"/>
    <w:rsid w:val="005F26B3"/>
    <w:rsid w:val="00632F9B"/>
    <w:rsid w:val="006926E8"/>
    <w:rsid w:val="006957F5"/>
    <w:rsid w:val="006A3E1C"/>
    <w:rsid w:val="006D5CE2"/>
    <w:rsid w:val="006D602E"/>
    <w:rsid w:val="006D7C59"/>
    <w:rsid w:val="006E5A07"/>
    <w:rsid w:val="006F04AF"/>
    <w:rsid w:val="006F113F"/>
    <w:rsid w:val="00703316"/>
    <w:rsid w:val="00706B1F"/>
    <w:rsid w:val="00712521"/>
    <w:rsid w:val="007247A8"/>
    <w:rsid w:val="007532F6"/>
    <w:rsid w:val="007621B7"/>
    <w:rsid w:val="00773EB6"/>
    <w:rsid w:val="007829B3"/>
    <w:rsid w:val="0079307C"/>
    <w:rsid w:val="007B3427"/>
    <w:rsid w:val="007E1CAB"/>
    <w:rsid w:val="0080432C"/>
    <w:rsid w:val="008060D3"/>
    <w:rsid w:val="00810BE6"/>
    <w:rsid w:val="00811713"/>
    <w:rsid w:val="00860F67"/>
    <w:rsid w:val="008B58E6"/>
    <w:rsid w:val="008E620C"/>
    <w:rsid w:val="00935622"/>
    <w:rsid w:val="00946B76"/>
    <w:rsid w:val="009476A3"/>
    <w:rsid w:val="009A28CB"/>
    <w:rsid w:val="009D242A"/>
    <w:rsid w:val="009D62AA"/>
    <w:rsid w:val="00A038AE"/>
    <w:rsid w:val="00A26BD5"/>
    <w:rsid w:val="00A54E77"/>
    <w:rsid w:val="00A903BA"/>
    <w:rsid w:val="00AB2530"/>
    <w:rsid w:val="00B1338F"/>
    <w:rsid w:val="00B73852"/>
    <w:rsid w:val="00B76E41"/>
    <w:rsid w:val="00BF6B2D"/>
    <w:rsid w:val="00BF7584"/>
    <w:rsid w:val="00C20D11"/>
    <w:rsid w:val="00C210C6"/>
    <w:rsid w:val="00C45BAF"/>
    <w:rsid w:val="00C57CFB"/>
    <w:rsid w:val="00C95AD0"/>
    <w:rsid w:val="00CC0A85"/>
    <w:rsid w:val="00CC4028"/>
    <w:rsid w:val="00CF0F74"/>
    <w:rsid w:val="00D21D7D"/>
    <w:rsid w:val="00D22C65"/>
    <w:rsid w:val="00D52C88"/>
    <w:rsid w:val="00D92DC7"/>
    <w:rsid w:val="00DA3EE4"/>
    <w:rsid w:val="00DD53EE"/>
    <w:rsid w:val="00DF19BE"/>
    <w:rsid w:val="00E1208D"/>
    <w:rsid w:val="00E3079B"/>
    <w:rsid w:val="00E71CAF"/>
    <w:rsid w:val="00EB7D78"/>
    <w:rsid w:val="00ED0439"/>
    <w:rsid w:val="00ED4B46"/>
    <w:rsid w:val="00F47459"/>
    <w:rsid w:val="00F563CC"/>
    <w:rsid w:val="00F565F0"/>
    <w:rsid w:val="00F60B71"/>
    <w:rsid w:val="00F766EC"/>
    <w:rsid w:val="00F82CD5"/>
    <w:rsid w:val="00FA10E1"/>
    <w:rsid w:val="00FC7B02"/>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9815FD"/>
  <w15:docId w15:val="{546D55CE-288B-477D-AB14-1763DB25F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8E6"/>
    <w:pPr>
      <w:spacing w:after="0" w:line="240" w:lineRule="auto"/>
    </w:pPr>
    <w:rPr>
      <w:rFonts w:ascii="Arial" w:eastAsia="Times New Roman" w:hAnsi="Arial" w:cs="Arial"/>
      <w:lang w:eastAsia="fi-FI"/>
    </w:rPr>
  </w:style>
  <w:style w:type="paragraph" w:styleId="Heading1">
    <w:name w:val="heading 1"/>
    <w:basedOn w:val="Normal"/>
    <w:next w:val="Indent2"/>
    <w:link w:val="Heading1Char"/>
    <w:qFormat/>
    <w:rsid w:val="003D2126"/>
    <w:pPr>
      <w:keepNext/>
      <w:numPr>
        <w:numId w:val="12"/>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2"/>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2"/>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2"/>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2"/>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qFormat/>
    <w:rsid w:val="005F26B3"/>
    <w:pPr>
      <w:keepNext/>
      <w:numPr>
        <w:ilvl w:val="6"/>
        <w:numId w:val="12"/>
      </w:numPr>
      <w:spacing w:before="240" w:after="240"/>
      <w:outlineLvl w:val="6"/>
    </w:pPr>
    <w:rPr>
      <w:b/>
    </w:rPr>
  </w:style>
  <w:style w:type="paragraph" w:styleId="Heading8">
    <w:name w:val="heading 8"/>
    <w:basedOn w:val="Normal"/>
    <w:next w:val="Normal"/>
    <w:link w:val="Heading8Char"/>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basedOn w:val="Normal"/>
    <w:link w:val="HeaderChar"/>
    <w:rsid w:val="0007556D"/>
  </w:style>
  <w:style w:type="character" w:customStyle="1" w:styleId="HeaderChar">
    <w:name w:val="Header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color w:val="00538A"/>
      <w:lang w:eastAsia="fi-FI"/>
    </w:rPr>
  </w:style>
  <w:style w:type="character" w:customStyle="1" w:styleId="Heading2Char">
    <w:name w:val="Heading 2 Char"/>
    <w:basedOn w:val="DefaultParagraphFont"/>
    <w:link w:val="Heading2"/>
    <w:rsid w:val="003D2126"/>
    <w:rPr>
      <w:rFonts w:ascii="Arial" w:eastAsia="Times New Roman" w:hAnsi="Arial" w:cs="Arial"/>
      <w:b/>
      <w:bCs/>
      <w:iCs/>
      <w:color w:val="00538A"/>
      <w:lang w:eastAsia="fi-FI"/>
    </w:rPr>
  </w:style>
  <w:style w:type="character" w:customStyle="1" w:styleId="Heading3Char">
    <w:name w:val="Heading 3 Char"/>
    <w:basedOn w:val="DefaultParagraphFont"/>
    <w:link w:val="Heading3"/>
    <w:rsid w:val="003D2126"/>
    <w:rPr>
      <w:rFonts w:ascii="Arial" w:eastAsia="Times New Roman" w:hAnsi="Arial" w:cs="Arial"/>
      <w:b/>
      <w:bCs/>
      <w:color w:val="00538A"/>
      <w:lang w:eastAsia="fi-FI"/>
    </w:rPr>
  </w:style>
  <w:style w:type="character" w:customStyle="1" w:styleId="Heading4Char">
    <w:name w:val="Heading 4 Char"/>
    <w:basedOn w:val="DefaultParagraphFont"/>
    <w:link w:val="Heading4"/>
    <w:rsid w:val="003D2126"/>
    <w:rPr>
      <w:rFonts w:ascii="Arial" w:eastAsia="Times New Roman" w:hAnsi="Arial" w:cs="Arial"/>
      <w:b/>
      <w:bCs/>
      <w:color w:val="00538A"/>
      <w:lang w:eastAsia="fi-FI"/>
    </w:rPr>
  </w:style>
  <w:style w:type="character" w:customStyle="1" w:styleId="Heading5Char">
    <w:name w:val="Heading 5 Char"/>
    <w:basedOn w:val="DefaultParagraphFont"/>
    <w:link w:val="Heading5"/>
    <w:rsid w:val="005F26B3"/>
    <w:rPr>
      <w:rFonts w:ascii="Arial" w:eastAsia="Times New Roman" w:hAnsi="Arial" w:cs="Arial"/>
      <w:b/>
      <w:bCs/>
      <w:iCs/>
      <w:color w:val="00538A"/>
      <w:lang w:eastAsia="fi-FI"/>
    </w:rPr>
  </w:style>
  <w:style w:type="character" w:customStyle="1" w:styleId="Heading6Char">
    <w:name w:val="Heading 6 Char"/>
    <w:basedOn w:val="DefaultParagraphFont"/>
    <w:link w:val="Heading6"/>
    <w:rsid w:val="005F26B3"/>
    <w:rPr>
      <w:rFonts w:ascii="Arial" w:eastAsia="Times New Roman" w:hAnsi="Arial" w:cs="Times New Roman"/>
      <w:b/>
      <w:bCs/>
      <w:lang w:eastAsia="fi-FI"/>
    </w:rPr>
  </w:style>
  <w:style w:type="character" w:customStyle="1" w:styleId="Heading7Char">
    <w:name w:val="Heading 7 Char"/>
    <w:basedOn w:val="DefaultParagraphFont"/>
    <w:link w:val="Heading7"/>
    <w:rsid w:val="005F26B3"/>
    <w:rPr>
      <w:rFonts w:ascii="Arial" w:eastAsia="Times New Roman" w:hAnsi="Arial" w:cs="Times New Roman"/>
      <w:b/>
      <w:lang w:eastAsia="fi-FI"/>
    </w:rPr>
  </w:style>
  <w:style w:type="character" w:customStyle="1" w:styleId="Heading8Char">
    <w:name w:val="Heading 8 Char"/>
    <w:basedOn w:val="DefaultParagraphFont"/>
    <w:link w:val="Heading8"/>
    <w:rsid w:val="005F26B3"/>
    <w:rPr>
      <w:rFonts w:ascii="Arial" w:eastAsia="Times New Roman" w:hAnsi="Arial" w:cs="Times New Roman"/>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next w:val="Indent2"/>
    <w:rsid w:val="007247A8"/>
    <w:pPr>
      <w:suppressAutoHyphens/>
      <w:spacing w:after="240"/>
      <w:outlineLvl w:val="0"/>
    </w:pPr>
    <w:rPr>
      <w:b/>
      <w:color w:val="00538A"/>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5051F6"/>
    <w:pPr>
      <w:spacing w:before="120" w:after="120"/>
    </w:pPr>
    <w:rPr>
      <w:szCs w:val="24"/>
    </w:rPr>
  </w:style>
  <w:style w:type="paragraph" w:styleId="TOC2">
    <w:name w:val="toc 2"/>
    <w:basedOn w:val="Normal"/>
    <w:next w:val="Normal"/>
    <w:uiPriority w:val="39"/>
    <w:rsid w:val="00F60B71"/>
    <w:rPr>
      <w:szCs w:val="24"/>
    </w:rPr>
  </w:style>
  <w:style w:type="paragraph" w:styleId="TOC3">
    <w:name w:val="toc 3"/>
    <w:basedOn w:val="Normal"/>
    <w:next w:val="Normal"/>
    <w:uiPriority w:val="39"/>
    <w:rsid w:val="00F60B71"/>
    <w:rPr>
      <w:szCs w:val="24"/>
    </w:rPr>
  </w:style>
  <w:style w:type="paragraph" w:customStyle="1" w:styleId="-List">
    <w:name w:val="- List"/>
    <w:basedOn w:val="Normal"/>
    <w:rsid w:val="00DF19BE"/>
    <w:pPr>
      <w:numPr>
        <w:numId w:val="22"/>
      </w:numPr>
      <w:tabs>
        <w:tab w:val="clear" w:pos="357"/>
      </w:tabs>
      <w:ind w:left="510" w:hanging="510"/>
    </w:pPr>
    <w:rPr>
      <w:szCs w:val="24"/>
    </w:rPr>
  </w:style>
  <w:style w:type="paragraph" w:customStyle="1" w:styleId="-List1">
    <w:name w:val="- List 1"/>
    <w:basedOn w:val="Normal"/>
    <w:rsid w:val="00DF19BE"/>
    <w:pPr>
      <w:numPr>
        <w:numId w:val="23"/>
      </w:numPr>
      <w:tabs>
        <w:tab w:val="clear" w:pos="1661"/>
      </w:tabs>
      <w:ind w:left="1814" w:hanging="510"/>
    </w:pPr>
    <w:rPr>
      <w:szCs w:val="24"/>
    </w:rPr>
  </w:style>
  <w:style w:type="paragraph" w:customStyle="1" w:styleId="-List2">
    <w:name w:val="- List 2"/>
    <w:basedOn w:val="Normal"/>
    <w:rsid w:val="00DF19BE"/>
    <w:pPr>
      <w:numPr>
        <w:numId w:val="24"/>
      </w:numPr>
      <w:tabs>
        <w:tab w:val="clear" w:pos="2965"/>
      </w:tabs>
      <w:ind w:left="3118" w:hanging="510"/>
    </w:pPr>
    <w:rPr>
      <w:szCs w:val="24"/>
    </w:rPr>
  </w:style>
  <w:style w:type="table" w:styleId="TableGrid">
    <w:name w:val="Table Grid"/>
    <w:basedOn w:val="TableNormal"/>
    <w:uiPriority w:val="99"/>
    <w:rsid w:val="00CC4028"/>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rsid w:val="00DF19BE"/>
    <w:pPr>
      <w:numPr>
        <w:numId w:val="25"/>
      </w:numPr>
      <w:tabs>
        <w:tab w:val="clear" w:pos="357"/>
      </w:tabs>
      <w:ind w:left="510" w:hanging="510"/>
    </w:pPr>
    <w:rPr>
      <w:szCs w:val="24"/>
    </w:rPr>
  </w:style>
  <w:style w:type="paragraph" w:customStyle="1" w:styleId="Bulleted1">
    <w:name w:val="Bulleted 1"/>
    <w:basedOn w:val="Normal"/>
    <w:rsid w:val="00DF19BE"/>
    <w:pPr>
      <w:numPr>
        <w:numId w:val="26"/>
      </w:numPr>
      <w:tabs>
        <w:tab w:val="clear" w:pos="1661"/>
      </w:tabs>
      <w:ind w:left="1814" w:hanging="510"/>
    </w:pPr>
    <w:rPr>
      <w:szCs w:val="24"/>
    </w:rPr>
  </w:style>
  <w:style w:type="paragraph" w:customStyle="1" w:styleId="Bulleted2">
    <w:name w:val="Bulleted 2"/>
    <w:basedOn w:val="Normal"/>
    <w:rsid w:val="00DF19BE"/>
    <w:pPr>
      <w:numPr>
        <w:numId w:val="27"/>
      </w:numPr>
      <w:tabs>
        <w:tab w:val="clear" w:pos="2965"/>
      </w:tabs>
      <w:ind w:left="3118" w:hanging="510"/>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35"/>
      </w:numPr>
      <w:tabs>
        <w:tab w:val="clear" w:pos="357"/>
      </w:tabs>
      <w:ind w:left="510" w:hanging="510"/>
    </w:pPr>
    <w:rPr>
      <w:rFonts w:eastAsiaTheme="minorHAnsi" w:cstheme="minorHAnsi"/>
      <w:lang w:eastAsia="en-US"/>
    </w:rPr>
  </w:style>
  <w:style w:type="paragraph" w:customStyle="1" w:styleId="Numbered1">
    <w:name w:val="Numbered 1"/>
    <w:basedOn w:val="Normal"/>
    <w:uiPriority w:val="49"/>
    <w:rsid w:val="009A28CB"/>
    <w:pPr>
      <w:numPr>
        <w:numId w:val="36"/>
      </w:numPr>
      <w:tabs>
        <w:tab w:val="clear" w:pos="1661"/>
      </w:tabs>
      <w:ind w:left="1814" w:hanging="510"/>
    </w:pPr>
    <w:rPr>
      <w:rFonts w:eastAsiaTheme="minorHAnsi" w:cstheme="minorHAnsi"/>
      <w:lang w:eastAsia="en-US"/>
    </w:rPr>
  </w:style>
  <w:style w:type="paragraph" w:customStyle="1" w:styleId="Numbered2">
    <w:name w:val="Numbered 2"/>
    <w:basedOn w:val="Normal"/>
    <w:uiPriority w:val="49"/>
    <w:rsid w:val="009A28CB"/>
    <w:pPr>
      <w:numPr>
        <w:numId w:val="37"/>
      </w:numPr>
      <w:tabs>
        <w:tab w:val="clear" w:pos="2965"/>
      </w:tabs>
      <w:ind w:left="3118" w:hanging="510"/>
    </w:pPr>
    <w:rPr>
      <w:rFonts w:eastAsiaTheme="minorHAnsi" w:cstheme="minorHAnsi"/>
      <w:lang w:eastAsia="en-US"/>
    </w:rPr>
  </w:style>
  <w:style w:type="paragraph" w:styleId="TOCHeading">
    <w:name w:val="TOC Heading"/>
    <w:basedOn w:val="Heading1"/>
    <w:next w:val="Normal"/>
    <w:uiPriority w:val="39"/>
    <w:rsid w:val="00F60B71"/>
    <w:pPr>
      <w:keepLines/>
      <w:numPr>
        <w:numId w:val="0"/>
      </w:numPr>
      <w:spacing w:after="120"/>
      <w:outlineLvl w:val="9"/>
    </w:pPr>
    <w:rPr>
      <w:rFonts w:eastAsiaTheme="majorEastAsia"/>
      <w:bCs w:val="0"/>
      <w:szCs w:val="32"/>
    </w:rPr>
  </w:style>
  <w:style w:type="character" w:styleId="PlaceholderText">
    <w:name w:val="Placeholder Text"/>
    <w:basedOn w:val="DefaultParagraphFont"/>
    <w:uiPriority w:val="99"/>
    <w:semiHidden/>
    <w:rsid w:val="00BF7584"/>
    <w:rPr>
      <w:color w:val="808080"/>
    </w:rPr>
  </w:style>
  <w:style w:type="table" w:customStyle="1" w:styleId="HeaderTable">
    <w:name w:val="HeaderTable"/>
    <w:basedOn w:val="TableNormal"/>
    <w:uiPriority w:val="99"/>
    <w:rsid w:val="00CC4028"/>
    <w:pPr>
      <w:spacing w:after="0" w:line="240" w:lineRule="auto"/>
    </w:pPr>
    <w:rPr>
      <w:rFonts w:cstheme="minorHAnsi"/>
    </w:rPr>
    <w:tblPr>
      <w:tblCellMar>
        <w:left w:w="0" w:type="dxa"/>
        <w:right w:w="0" w:type="dxa"/>
      </w:tblCellMar>
    </w:tblPr>
  </w:style>
  <w:style w:type="paragraph" w:styleId="ListParagraph">
    <w:name w:val="List Paragraph"/>
    <w:basedOn w:val="Normal"/>
    <w:uiPriority w:val="34"/>
    <w:qFormat/>
    <w:rsid w:val="00AB2530"/>
    <w:pPr>
      <w:ind w:left="720"/>
      <w:contextualSpacing/>
    </w:pPr>
  </w:style>
  <w:style w:type="character" w:styleId="CommentReference">
    <w:name w:val="annotation reference"/>
    <w:basedOn w:val="DefaultParagraphFont"/>
    <w:uiPriority w:val="99"/>
    <w:semiHidden/>
    <w:unhideWhenUsed/>
    <w:rsid w:val="00A26BD5"/>
    <w:rPr>
      <w:sz w:val="16"/>
      <w:szCs w:val="16"/>
    </w:rPr>
  </w:style>
  <w:style w:type="paragraph" w:styleId="CommentText">
    <w:name w:val="annotation text"/>
    <w:basedOn w:val="Normal"/>
    <w:link w:val="CommentTextChar"/>
    <w:uiPriority w:val="99"/>
    <w:semiHidden/>
    <w:unhideWhenUsed/>
    <w:rsid w:val="00A26BD5"/>
    <w:rPr>
      <w:sz w:val="20"/>
      <w:szCs w:val="20"/>
    </w:rPr>
  </w:style>
  <w:style w:type="character" w:customStyle="1" w:styleId="CommentTextChar">
    <w:name w:val="Comment Text Char"/>
    <w:basedOn w:val="DefaultParagraphFont"/>
    <w:link w:val="CommentText"/>
    <w:uiPriority w:val="99"/>
    <w:semiHidden/>
    <w:rsid w:val="00A26BD5"/>
    <w:rPr>
      <w:rFonts w:ascii="Arial" w:eastAsia="Times New Roman" w:hAnsi="Arial" w:cs="Arial"/>
      <w:sz w:val="20"/>
      <w:szCs w:val="20"/>
      <w:lang w:eastAsia="fi-FI"/>
    </w:rPr>
  </w:style>
  <w:style w:type="paragraph" w:styleId="CommentSubject">
    <w:name w:val="annotation subject"/>
    <w:basedOn w:val="CommentText"/>
    <w:next w:val="CommentText"/>
    <w:link w:val="CommentSubjectChar"/>
    <w:uiPriority w:val="99"/>
    <w:semiHidden/>
    <w:unhideWhenUsed/>
    <w:rsid w:val="00A26BD5"/>
    <w:rPr>
      <w:b/>
      <w:bCs/>
    </w:rPr>
  </w:style>
  <w:style w:type="character" w:customStyle="1" w:styleId="CommentSubjectChar">
    <w:name w:val="Comment Subject Char"/>
    <w:basedOn w:val="CommentTextChar"/>
    <w:link w:val="CommentSubject"/>
    <w:uiPriority w:val="99"/>
    <w:semiHidden/>
    <w:rsid w:val="00A26BD5"/>
    <w:rPr>
      <w:rFonts w:ascii="Arial" w:eastAsia="Times New Roman" w:hAnsi="Arial" w:cs="Arial"/>
      <w:b/>
      <w:bCs/>
      <w:sz w:val="20"/>
      <w:szCs w:val="20"/>
      <w:lang w:eastAsia="fi-FI"/>
    </w:rPr>
  </w:style>
  <w:style w:type="character" w:styleId="Hyperlink">
    <w:name w:val="Hyperlink"/>
    <w:basedOn w:val="DefaultParagraphFont"/>
    <w:uiPriority w:val="99"/>
    <w:unhideWhenUsed/>
    <w:rsid w:val="006D602E"/>
    <w:rPr>
      <w:color w:val="004C93" w:themeColor="hyperlink"/>
      <w:u w:val="single"/>
    </w:rPr>
  </w:style>
  <w:style w:type="character" w:customStyle="1" w:styleId="UnresolvedMention1">
    <w:name w:val="Unresolved Mention1"/>
    <w:basedOn w:val="DefaultParagraphFont"/>
    <w:uiPriority w:val="99"/>
    <w:semiHidden/>
    <w:unhideWhenUsed/>
    <w:rsid w:val="006A3E1C"/>
    <w:rPr>
      <w:color w:val="605E5C"/>
      <w:shd w:val="clear" w:color="auto" w:fill="E1DFDD"/>
    </w:rPr>
  </w:style>
  <w:style w:type="character" w:styleId="FollowedHyperlink">
    <w:name w:val="FollowedHyperlink"/>
    <w:basedOn w:val="DefaultParagraphFont"/>
    <w:uiPriority w:val="99"/>
    <w:semiHidden/>
    <w:unhideWhenUsed/>
    <w:rsid w:val="00F82CD5"/>
    <w:rPr>
      <w:color w:val="C2315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288317">
      <w:bodyDiv w:val="1"/>
      <w:marLeft w:val="0"/>
      <w:marRight w:val="0"/>
      <w:marTop w:val="0"/>
      <w:marBottom w:val="0"/>
      <w:divBdr>
        <w:top w:val="none" w:sz="0" w:space="0" w:color="auto"/>
        <w:left w:val="none" w:sz="0" w:space="0" w:color="auto"/>
        <w:bottom w:val="none" w:sz="0" w:space="0" w:color="auto"/>
        <w:right w:val="none" w:sz="0" w:space="0" w:color="auto"/>
      </w:divBdr>
    </w:div>
    <w:div w:id="205084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finanssivalvonta.fi/globalassets/sv/fintech/tillhandahallare-av-virtuella-valutor/vc_fit_and_proper_lomake_sv.docx" TargetMode="External"/><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A4813276A74BEFAEAAF8A58680903B"/>
        <w:category>
          <w:name w:val="General"/>
          <w:gallery w:val="placeholder"/>
        </w:category>
        <w:types>
          <w:type w:val="bbPlcHdr"/>
        </w:types>
        <w:behaviors>
          <w:behavior w:val="content"/>
        </w:behaviors>
        <w:guid w:val="{E6F3BB0D-7796-4701-9519-7A47D45D5C78}"/>
      </w:docPartPr>
      <w:docPartBody>
        <w:p w:rsidR="00D72115" w:rsidRDefault="00B0250F">
          <w:r w:rsidRPr="004272C1">
            <w:rPr>
              <w:rStyle w:val="PlaceholderText"/>
            </w:rPr>
            <w:t>Kirjoita tähän</w:t>
          </w:r>
        </w:p>
      </w:docPartBody>
    </w:docPart>
    <w:docPart>
      <w:docPartPr>
        <w:name w:val="155434039EE440B59A8E80350E0A75DA"/>
        <w:category>
          <w:name w:val="General"/>
          <w:gallery w:val="placeholder"/>
        </w:category>
        <w:types>
          <w:type w:val="bbPlcHdr"/>
        </w:types>
        <w:behaviors>
          <w:behavior w:val="content"/>
        </w:behaviors>
        <w:guid w:val="{0F4F53CB-B69D-4319-82F7-3F2E8FD1805D}"/>
      </w:docPartPr>
      <w:docPartBody>
        <w:p w:rsidR="00D72115" w:rsidRDefault="00B0250F" w:rsidP="00B0250F">
          <w:pPr>
            <w:pStyle w:val="155434039EE440B59A8E80350E0A75DA"/>
          </w:pPr>
          <w:r w:rsidRPr="008F0FE9">
            <w:rPr>
              <w:rStyle w:val="PlaceholderText"/>
            </w:rPr>
            <w:t>Click here to enter text.</w:t>
          </w:r>
        </w:p>
      </w:docPartBody>
    </w:docPart>
    <w:docPart>
      <w:docPartPr>
        <w:name w:val="83C3D01D373F4B228948D0955F220ACC"/>
        <w:category>
          <w:name w:val="General"/>
          <w:gallery w:val="placeholder"/>
        </w:category>
        <w:types>
          <w:type w:val="bbPlcHdr"/>
        </w:types>
        <w:behaviors>
          <w:behavior w:val="content"/>
        </w:behaviors>
        <w:guid w:val="{E4EC982F-069D-4B96-A6FC-62DAE48C3BB3}"/>
      </w:docPartPr>
      <w:docPartBody>
        <w:p w:rsidR="00D72115" w:rsidRDefault="00B0250F" w:rsidP="00B0250F">
          <w:pPr>
            <w:pStyle w:val="83C3D01D373F4B228948D0955F220ACC"/>
          </w:pPr>
          <w:r w:rsidRPr="008F0FE9">
            <w:rPr>
              <w:rStyle w:val="PlaceholderText"/>
            </w:rPr>
            <w:t>Click here to enter text.</w:t>
          </w:r>
        </w:p>
      </w:docPartBody>
    </w:docPart>
    <w:docPart>
      <w:docPartPr>
        <w:name w:val="EA4B1C8E155447FF86DCB89F0C775F8E"/>
        <w:category>
          <w:name w:val="General"/>
          <w:gallery w:val="placeholder"/>
        </w:category>
        <w:types>
          <w:type w:val="bbPlcHdr"/>
        </w:types>
        <w:behaviors>
          <w:behavior w:val="content"/>
        </w:behaviors>
        <w:guid w:val="{5A73651F-C62E-47A7-B7D6-35109F8D38EA}"/>
      </w:docPartPr>
      <w:docPartBody>
        <w:p w:rsidR="00D72115" w:rsidRDefault="00B0250F" w:rsidP="00B0250F">
          <w:pPr>
            <w:pStyle w:val="EA4B1C8E155447FF86DCB89F0C775F8E"/>
          </w:pPr>
          <w:r w:rsidRPr="008F0FE9">
            <w:rPr>
              <w:rStyle w:val="PlaceholderText"/>
            </w:rPr>
            <w:t>Click here to enter text.</w:t>
          </w:r>
        </w:p>
      </w:docPartBody>
    </w:docPart>
    <w:docPart>
      <w:docPartPr>
        <w:name w:val="862F89B5454445E5A589B290387ADBCD"/>
        <w:category>
          <w:name w:val="General"/>
          <w:gallery w:val="placeholder"/>
        </w:category>
        <w:types>
          <w:type w:val="bbPlcHdr"/>
        </w:types>
        <w:behaviors>
          <w:behavior w:val="content"/>
        </w:behaviors>
        <w:guid w:val="{D7BC5633-B56D-4663-9317-52FFF812EFEE}"/>
      </w:docPartPr>
      <w:docPartBody>
        <w:p w:rsidR="00D72115" w:rsidRDefault="00B0250F" w:rsidP="00B0250F">
          <w:pPr>
            <w:pStyle w:val="862F89B5454445E5A589B290387ADBCD"/>
          </w:pPr>
          <w:r w:rsidRPr="008F0FE9">
            <w:rPr>
              <w:rStyle w:val="PlaceholderText"/>
            </w:rPr>
            <w:t>Click here to enter text.</w:t>
          </w:r>
        </w:p>
      </w:docPartBody>
    </w:docPart>
    <w:docPart>
      <w:docPartPr>
        <w:name w:val="8871F21400E2417A8DE642F8B402CA31"/>
        <w:category>
          <w:name w:val="General"/>
          <w:gallery w:val="placeholder"/>
        </w:category>
        <w:types>
          <w:type w:val="bbPlcHdr"/>
        </w:types>
        <w:behaviors>
          <w:behavior w:val="content"/>
        </w:behaviors>
        <w:guid w:val="{FD72DF16-7A76-4D8D-BFAE-4E9EDA6C888C}"/>
      </w:docPartPr>
      <w:docPartBody>
        <w:p w:rsidR="00D72115" w:rsidRDefault="00B0250F" w:rsidP="00B0250F">
          <w:pPr>
            <w:pStyle w:val="8871F21400E2417A8DE642F8B402CA31"/>
          </w:pPr>
          <w:r w:rsidRPr="008F0FE9">
            <w:rPr>
              <w:rStyle w:val="PlaceholderText"/>
            </w:rPr>
            <w:t>Click here to enter text.</w:t>
          </w:r>
        </w:p>
      </w:docPartBody>
    </w:docPart>
    <w:docPart>
      <w:docPartPr>
        <w:name w:val="522E772F1F014A0CA6ADF2CDB7546F16"/>
        <w:category>
          <w:name w:val="General"/>
          <w:gallery w:val="placeholder"/>
        </w:category>
        <w:types>
          <w:type w:val="bbPlcHdr"/>
        </w:types>
        <w:behaviors>
          <w:behavior w:val="content"/>
        </w:behaviors>
        <w:guid w:val="{9103F002-7EF2-4D18-8823-648EDD82946B}"/>
      </w:docPartPr>
      <w:docPartBody>
        <w:p w:rsidR="00D72115" w:rsidRDefault="00B0250F" w:rsidP="00B0250F">
          <w:pPr>
            <w:pStyle w:val="522E772F1F014A0CA6ADF2CDB7546F16"/>
          </w:pPr>
          <w:r w:rsidRPr="008F0FE9">
            <w:rPr>
              <w:rStyle w:val="PlaceholderText"/>
            </w:rPr>
            <w:t>Click here to enter text.</w:t>
          </w:r>
        </w:p>
      </w:docPartBody>
    </w:docPart>
    <w:docPart>
      <w:docPartPr>
        <w:name w:val="3748CB5AC03F45D5A539458C990FF971"/>
        <w:category>
          <w:name w:val="General"/>
          <w:gallery w:val="placeholder"/>
        </w:category>
        <w:types>
          <w:type w:val="bbPlcHdr"/>
        </w:types>
        <w:behaviors>
          <w:behavior w:val="content"/>
        </w:behaviors>
        <w:guid w:val="{8C9E4B34-D4A4-4758-83DA-FB3FC0CB1DF0}"/>
      </w:docPartPr>
      <w:docPartBody>
        <w:p w:rsidR="00D72115" w:rsidRDefault="00B0250F" w:rsidP="00B0250F">
          <w:pPr>
            <w:pStyle w:val="3748CB5AC03F45D5A539458C990FF971"/>
          </w:pPr>
          <w:r w:rsidRPr="008F0FE9">
            <w:rPr>
              <w:rStyle w:val="PlaceholderText"/>
            </w:rPr>
            <w:t>Click here to enter text.</w:t>
          </w:r>
        </w:p>
      </w:docPartBody>
    </w:docPart>
    <w:docPart>
      <w:docPartPr>
        <w:name w:val="5BF4DFCC30C64B68A2AA22C18480C740"/>
        <w:category>
          <w:name w:val="General"/>
          <w:gallery w:val="placeholder"/>
        </w:category>
        <w:types>
          <w:type w:val="bbPlcHdr"/>
        </w:types>
        <w:behaviors>
          <w:behavior w:val="content"/>
        </w:behaviors>
        <w:guid w:val="{7A9FA877-EEE5-4DC6-B3FC-BC7FEA9EA09D}"/>
      </w:docPartPr>
      <w:docPartBody>
        <w:p w:rsidR="002278DF" w:rsidRDefault="00D72115" w:rsidP="00D72115">
          <w:pPr>
            <w:pStyle w:val="5BF4DFCC30C64B68A2AA22C18480C740"/>
          </w:pPr>
          <w:r w:rsidRPr="008F0FE9">
            <w:rPr>
              <w:rStyle w:val="PlaceholderText"/>
            </w:rPr>
            <w:t>Click here to enter text.</w:t>
          </w:r>
        </w:p>
      </w:docPartBody>
    </w:docPart>
    <w:docPart>
      <w:docPartPr>
        <w:name w:val="FEF1A273080D428EB20540ACA64FCFD6"/>
        <w:category>
          <w:name w:val="General"/>
          <w:gallery w:val="placeholder"/>
        </w:category>
        <w:types>
          <w:type w:val="bbPlcHdr"/>
        </w:types>
        <w:behaviors>
          <w:behavior w:val="content"/>
        </w:behaviors>
        <w:guid w:val="{63479D95-7E9C-4B61-83DD-2CBC47EA36F8}"/>
      </w:docPartPr>
      <w:docPartBody>
        <w:p w:rsidR="00870C3F" w:rsidRDefault="006E612F" w:rsidP="006E612F">
          <w:r>
            <w:rPr>
              <w:rStyle w:val="PlaceholderText"/>
            </w:rPr>
            <w:t>Svara här</w:t>
          </w:r>
        </w:p>
      </w:docPartBody>
    </w:docPart>
    <w:docPart>
      <w:docPartPr>
        <w:name w:val="6B280615FD6A417ABE1AD896F5FC7BB5"/>
        <w:category>
          <w:name w:val="General"/>
          <w:gallery w:val="placeholder"/>
        </w:category>
        <w:types>
          <w:type w:val="bbPlcHdr"/>
        </w:types>
        <w:behaviors>
          <w:behavior w:val="content"/>
        </w:behaviors>
        <w:guid w:val="{DFA34391-4869-41F0-92DF-DFF5E9823153}"/>
      </w:docPartPr>
      <w:docPartBody>
        <w:p w:rsidR="00870C3F" w:rsidRDefault="006E612F" w:rsidP="006E612F">
          <w:r>
            <w:rPr>
              <w:rStyle w:val="PlaceholderText"/>
            </w:rPr>
            <w:t>Svara här</w:t>
          </w:r>
        </w:p>
      </w:docPartBody>
    </w:docPart>
    <w:docPart>
      <w:docPartPr>
        <w:name w:val="98BA1B6EAF324D9F9640A26C61B650F3"/>
        <w:category>
          <w:name w:val="General"/>
          <w:gallery w:val="placeholder"/>
        </w:category>
        <w:types>
          <w:type w:val="bbPlcHdr"/>
        </w:types>
        <w:behaviors>
          <w:behavior w:val="content"/>
        </w:behaviors>
        <w:guid w:val="{246326AB-E201-428B-94F3-718E4D79591F}"/>
      </w:docPartPr>
      <w:docPartBody>
        <w:p w:rsidR="00870C3F" w:rsidRDefault="006E612F" w:rsidP="006E612F">
          <w:r>
            <w:rPr>
              <w:rStyle w:val="PlaceholderText"/>
            </w:rPr>
            <w:t>Svara här</w:t>
          </w:r>
        </w:p>
      </w:docPartBody>
    </w:docPart>
    <w:docPart>
      <w:docPartPr>
        <w:name w:val="97B0AE55393245319200BF33FD5793AE"/>
        <w:category>
          <w:name w:val="General"/>
          <w:gallery w:val="placeholder"/>
        </w:category>
        <w:types>
          <w:type w:val="bbPlcHdr"/>
        </w:types>
        <w:behaviors>
          <w:behavior w:val="content"/>
        </w:behaviors>
        <w:guid w:val="{5CC39E0C-A6F4-48F6-A2C8-DE33EDA1502A}"/>
      </w:docPartPr>
      <w:docPartBody>
        <w:p w:rsidR="00870C3F" w:rsidRDefault="006E612F" w:rsidP="006E612F">
          <w:pPr>
            <w:pStyle w:val="97B0AE55393245319200BF33FD5793AE"/>
          </w:pPr>
          <w:r>
            <w:rPr>
              <w:rStyle w:val="PlaceholderText"/>
            </w:rPr>
            <w:t>Vastaa tähän</w:t>
          </w:r>
        </w:p>
      </w:docPartBody>
    </w:docPart>
    <w:docPart>
      <w:docPartPr>
        <w:name w:val="F384374AEF5D44B9A820175641493CD2"/>
        <w:category>
          <w:name w:val="General"/>
          <w:gallery w:val="placeholder"/>
        </w:category>
        <w:types>
          <w:type w:val="bbPlcHdr"/>
        </w:types>
        <w:behaviors>
          <w:behavior w:val="content"/>
        </w:behaviors>
        <w:guid w:val="{236EBF16-AEC3-465A-AE7F-29AA5003BC80}"/>
      </w:docPartPr>
      <w:docPartBody>
        <w:p w:rsidR="00870C3F" w:rsidRDefault="006E612F" w:rsidP="006E612F">
          <w:r>
            <w:rPr>
              <w:rStyle w:val="PlaceholderText"/>
            </w:rPr>
            <w:t>Svara här</w:t>
          </w:r>
        </w:p>
      </w:docPartBody>
    </w:docPart>
    <w:docPart>
      <w:docPartPr>
        <w:name w:val="7B1D1F3529F842B18B21C9EC8F24945D"/>
        <w:category>
          <w:name w:val="General"/>
          <w:gallery w:val="placeholder"/>
        </w:category>
        <w:types>
          <w:type w:val="bbPlcHdr"/>
        </w:types>
        <w:behaviors>
          <w:behavior w:val="content"/>
        </w:behaviors>
        <w:guid w:val="{8B15C2FD-63BC-465E-8F01-5DBBDD2BE13B}"/>
      </w:docPartPr>
      <w:docPartBody>
        <w:p w:rsidR="00870C3F" w:rsidRDefault="006E612F" w:rsidP="006E612F">
          <w:r>
            <w:rPr>
              <w:rStyle w:val="PlaceholderText"/>
            </w:rPr>
            <w:t>Svara här</w:t>
          </w:r>
        </w:p>
      </w:docPartBody>
    </w:docPart>
    <w:docPart>
      <w:docPartPr>
        <w:name w:val="886A62883ABA4941B6B008D235ED644A"/>
        <w:category>
          <w:name w:val="General"/>
          <w:gallery w:val="placeholder"/>
        </w:category>
        <w:types>
          <w:type w:val="bbPlcHdr"/>
        </w:types>
        <w:behaviors>
          <w:behavior w:val="content"/>
        </w:behaviors>
        <w:guid w:val="{934E229E-64C3-4E87-AD9B-6418A78E0AFD}"/>
      </w:docPartPr>
      <w:docPartBody>
        <w:p w:rsidR="00870C3F" w:rsidRDefault="006E612F" w:rsidP="006E612F">
          <w:r>
            <w:rPr>
              <w:rStyle w:val="PlaceholderText"/>
            </w:rPr>
            <w:t>Svara här</w:t>
          </w:r>
        </w:p>
      </w:docPartBody>
    </w:docPart>
    <w:docPart>
      <w:docPartPr>
        <w:name w:val="01FA40C3D58A42049E1C8A5F3A8314FE"/>
        <w:category>
          <w:name w:val="General"/>
          <w:gallery w:val="placeholder"/>
        </w:category>
        <w:types>
          <w:type w:val="bbPlcHdr"/>
        </w:types>
        <w:behaviors>
          <w:behavior w:val="content"/>
        </w:behaviors>
        <w:guid w:val="{2F9391D6-852B-4B7B-B114-CC4460B6AEAB}"/>
      </w:docPartPr>
      <w:docPartBody>
        <w:p w:rsidR="00870C3F" w:rsidRDefault="006E612F" w:rsidP="006E612F">
          <w:r>
            <w:rPr>
              <w:rStyle w:val="PlaceholderText"/>
            </w:rPr>
            <w:t>Svara här</w:t>
          </w:r>
        </w:p>
      </w:docPartBody>
    </w:docPart>
    <w:docPart>
      <w:docPartPr>
        <w:name w:val="47B55AADBC5E4941ACBE71C2EC11BBB3"/>
        <w:category>
          <w:name w:val="General"/>
          <w:gallery w:val="placeholder"/>
        </w:category>
        <w:types>
          <w:type w:val="bbPlcHdr"/>
        </w:types>
        <w:behaviors>
          <w:behavior w:val="content"/>
        </w:behaviors>
        <w:guid w:val="{02ED5D0E-E981-4AEC-98E9-8057DB5F9156}"/>
      </w:docPartPr>
      <w:docPartBody>
        <w:p w:rsidR="00870C3F" w:rsidRDefault="006E612F" w:rsidP="006E612F">
          <w:r>
            <w:rPr>
              <w:rStyle w:val="PlaceholderText"/>
            </w:rPr>
            <w:t>Svara här</w:t>
          </w:r>
        </w:p>
      </w:docPartBody>
    </w:docPart>
    <w:docPart>
      <w:docPartPr>
        <w:name w:val="DC7421E96CE5495181CC16860D5EFAF3"/>
        <w:category>
          <w:name w:val="General"/>
          <w:gallery w:val="placeholder"/>
        </w:category>
        <w:types>
          <w:type w:val="bbPlcHdr"/>
        </w:types>
        <w:behaviors>
          <w:behavior w:val="content"/>
        </w:behaviors>
        <w:guid w:val="{017A7564-6D59-4706-A3E3-C6E72C7DD1B8}"/>
      </w:docPartPr>
      <w:docPartBody>
        <w:p w:rsidR="00870C3F" w:rsidRDefault="006E612F" w:rsidP="006E612F">
          <w:r>
            <w:rPr>
              <w:rStyle w:val="PlaceholderText"/>
            </w:rPr>
            <w:t>Svara här</w:t>
          </w:r>
        </w:p>
      </w:docPartBody>
    </w:docPart>
    <w:docPart>
      <w:docPartPr>
        <w:name w:val="A61DF63C115A40A49C4DC40572A2A4FF"/>
        <w:category>
          <w:name w:val="General"/>
          <w:gallery w:val="placeholder"/>
        </w:category>
        <w:types>
          <w:type w:val="bbPlcHdr"/>
        </w:types>
        <w:behaviors>
          <w:behavior w:val="content"/>
        </w:behaviors>
        <w:guid w:val="{D2687A42-250C-497C-B5BA-DC6847206F65}"/>
      </w:docPartPr>
      <w:docPartBody>
        <w:p w:rsidR="00870C3F" w:rsidRDefault="006E612F" w:rsidP="006E612F">
          <w:pPr>
            <w:pStyle w:val="A61DF63C115A40A49C4DC40572A2A4FF"/>
          </w:pPr>
          <w:r>
            <w:rPr>
              <w:rStyle w:val="PlaceholderText"/>
            </w:rPr>
            <w:t>Vastaa tähän</w:t>
          </w:r>
        </w:p>
      </w:docPartBody>
    </w:docPart>
    <w:docPart>
      <w:docPartPr>
        <w:name w:val="8E26AA3CDC1F4C1C99D813EF52DC830D"/>
        <w:category>
          <w:name w:val="General"/>
          <w:gallery w:val="placeholder"/>
        </w:category>
        <w:types>
          <w:type w:val="bbPlcHdr"/>
        </w:types>
        <w:behaviors>
          <w:behavior w:val="content"/>
        </w:behaviors>
        <w:guid w:val="{465DBCA2-DC17-4C4B-AB89-5D598840604F}"/>
      </w:docPartPr>
      <w:docPartBody>
        <w:p w:rsidR="00870C3F" w:rsidRDefault="006E612F" w:rsidP="006E612F">
          <w:r>
            <w:rPr>
              <w:rStyle w:val="PlaceholderText"/>
            </w:rPr>
            <w:t>Svara här</w:t>
          </w:r>
        </w:p>
      </w:docPartBody>
    </w:docPart>
    <w:docPart>
      <w:docPartPr>
        <w:name w:val="95A167D6BC004C5B8DCB4EEF3924B05E"/>
        <w:category>
          <w:name w:val="General"/>
          <w:gallery w:val="placeholder"/>
        </w:category>
        <w:types>
          <w:type w:val="bbPlcHdr"/>
        </w:types>
        <w:behaviors>
          <w:behavior w:val="content"/>
        </w:behaviors>
        <w:guid w:val="{558052FE-EA81-48A6-A5CA-03836CB07BBA}"/>
      </w:docPartPr>
      <w:docPartBody>
        <w:p w:rsidR="00870C3F" w:rsidRDefault="006E612F" w:rsidP="006E612F">
          <w:r>
            <w:rPr>
              <w:rStyle w:val="PlaceholderText"/>
            </w:rPr>
            <w:t>Svara här</w:t>
          </w:r>
        </w:p>
      </w:docPartBody>
    </w:docPart>
    <w:docPart>
      <w:docPartPr>
        <w:name w:val="D1DA24804BCD418CAEC21BA4FFDFBF04"/>
        <w:category>
          <w:name w:val="General"/>
          <w:gallery w:val="placeholder"/>
        </w:category>
        <w:types>
          <w:type w:val="bbPlcHdr"/>
        </w:types>
        <w:behaviors>
          <w:behavior w:val="content"/>
        </w:behaviors>
        <w:guid w:val="{CC4A49A3-1FB7-4DB9-B512-01D51DACC593}"/>
      </w:docPartPr>
      <w:docPartBody>
        <w:p w:rsidR="00870C3F" w:rsidRDefault="006E612F" w:rsidP="006E612F">
          <w:r>
            <w:rPr>
              <w:rStyle w:val="PlaceholderText"/>
            </w:rPr>
            <w:t>Svara här</w:t>
          </w:r>
        </w:p>
      </w:docPartBody>
    </w:docPart>
    <w:docPart>
      <w:docPartPr>
        <w:name w:val="BD9BE2C1EA404397AC5B87B333EA30B2"/>
        <w:category>
          <w:name w:val="General"/>
          <w:gallery w:val="placeholder"/>
        </w:category>
        <w:types>
          <w:type w:val="bbPlcHdr"/>
        </w:types>
        <w:behaviors>
          <w:behavior w:val="content"/>
        </w:behaviors>
        <w:guid w:val="{FB21F255-FE14-476B-920B-AB0645C818C9}"/>
      </w:docPartPr>
      <w:docPartBody>
        <w:p w:rsidR="00870C3F" w:rsidRDefault="006E612F" w:rsidP="006E612F">
          <w:r>
            <w:rPr>
              <w:rStyle w:val="PlaceholderText"/>
            </w:rPr>
            <w:t>Svara här</w:t>
          </w:r>
        </w:p>
      </w:docPartBody>
    </w:docPart>
    <w:docPart>
      <w:docPartPr>
        <w:name w:val="528498B788664C28BA4A3B1DD6C24C66"/>
        <w:category>
          <w:name w:val="General"/>
          <w:gallery w:val="placeholder"/>
        </w:category>
        <w:types>
          <w:type w:val="bbPlcHdr"/>
        </w:types>
        <w:behaviors>
          <w:behavior w:val="content"/>
        </w:behaviors>
        <w:guid w:val="{2734B3DE-DC45-423A-B3D4-7A28E99D0E12}"/>
      </w:docPartPr>
      <w:docPartBody>
        <w:p w:rsidR="00870C3F" w:rsidRDefault="006E612F" w:rsidP="006E612F">
          <w:r>
            <w:rPr>
              <w:rStyle w:val="PlaceholderText"/>
            </w:rPr>
            <w:t>Svara här</w:t>
          </w:r>
        </w:p>
      </w:docPartBody>
    </w:docPart>
    <w:docPart>
      <w:docPartPr>
        <w:name w:val="BE786FE8A2C54806B451F1F1D63598F4"/>
        <w:category>
          <w:name w:val="General"/>
          <w:gallery w:val="placeholder"/>
        </w:category>
        <w:types>
          <w:type w:val="bbPlcHdr"/>
        </w:types>
        <w:behaviors>
          <w:behavior w:val="content"/>
        </w:behaviors>
        <w:guid w:val="{8895A113-7FC7-4F2E-97C4-DBB8A4374D0C}"/>
      </w:docPartPr>
      <w:docPartBody>
        <w:p w:rsidR="00870C3F" w:rsidRDefault="006E612F" w:rsidP="006E612F">
          <w:r>
            <w:rPr>
              <w:rStyle w:val="PlaceholderText"/>
            </w:rPr>
            <w:t>Svara här</w:t>
          </w:r>
        </w:p>
      </w:docPartBody>
    </w:docPart>
    <w:docPart>
      <w:docPartPr>
        <w:name w:val="470D2F38D776431EBBAC42C900DDA534"/>
        <w:category>
          <w:name w:val="General"/>
          <w:gallery w:val="placeholder"/>
        </w:category>
        <w:types>
          <w:type w:val="bbPlcHdr"/>
        </w:types>
        <w:behaviors>
          <w:behavior w:val="content"/>
        </w:behaviors>
        <w:guid w:val="{FA8BBA90-E60B-4BA3-B3FD-8AA8D3C3343A}"/>
      </w:docPartPr>
      <w:docPartBody>
        <w:p w:rsidR="00870C3F" w:rsidRDefault="006E612F" w:rsidP="006E612F">
          <w:r>
            <w:rPr>
              <w:rStyle w:val="PlaceholderText"/>
            </w:rPr>
            <w:t>Svara här</w:t>
          </w:r>
        </w:p>
      </w:docPartBody>
    </w:docPart>
    <w:docPart>
      <w:docPartPr>
        <w:name w:val="F8620B8C280742EF9810E0ED28FBA6E5"/>
        <w:category>
          <w:name w:val="General"/>
          <w:gallery w:val="placeholder"/>
        </w:category>
        <w:types>
          <w:type w:val="bbPlcHdr"/>
        </w:types>
        <w:behaviors>
          <w:behavior w:val="content"/>
        </w:behaviors>
        <w:guid w:val="{5943A201-CE54-4DE3-BB6E-1F18AE577574}"/>
      </w:docPartPr>
      <w:docPartBody>
        <w:p w:rsidR="00870C3F" w:rsidRDefault="006E612F" w:rsidP="006E612F">
          <w:r>
            <w:rPr>
              <w:rStyle w:val="PlaceholderText"/>
            </w:rPr>
            <w:t>Svara här</w:t>
          </w:r>
        </w:p>
      </w:docPartBody>
    </w:docPart>
    <w:docPart>
      <w:docPartPr>
        <w:name w:val="8C3BE51708914AA7846550FFB53D8A42"/>
        <w:category>
          <w:name w:val="General"/>
          <w:gallery w:val="placeholder"/>
        </w:category>
        <w:types>
          <w:type w:val="bbPlcHdr"/>
        </w:types>
        <w:behaviors>
          <w:behavior w:val="content"/>
        </w:behaviors>
        <w:guid w:val="{4D967C88-6D20-4EEF-BA34-89BB68264F0C}"/>
      </w:docPartPr>
      <w:docPartBody>
        <w:p w:rsidR="00870C3F" w:rsidRDefault="006E612F" w:rsidP="006E612F">
          <w:r>
            <w:rPr>
              <w:rStyle w:val="PlaceholderText"/>
            </w:rPr>
            <w:t>Svara här</w:t>
          </w:r>
        </w:p>
      </w:docPartBody>
    </w:docPart>
    <w:docPart>
      <w:docPartPr>
        <w:name w:val="3C6F358ED19B4267843358EDBED56BAC"/>
        <w:category>
          <w:name w:val="General"/>
          <w:gallery w:val="placeholder"/>
        </w:category>
        <w:types>
          <w:type w:val="bbPlcHdr"/>
        </w:types>
        <w:behaviors>
          <w:behavior w:val="content"/>
        </w:behaviors>
        <w:guid w:val="{AEC4CBA5-0FE3-4D0F-87F3-639CBF32D47C}"/>
      </w:docPartPr>
      <w:docPartBody>
        <w:p w:rsidR="00870C3F" w:rsidRDefault="006E612F" w:rsidP="006E612F">
          <w:r>
            <w:rPr>
              <w:rStyle w:val="PlaceholderText"/>
            </w:rPr>
            <w:t>Svara här</w:t>
          </w:r>
        </w:p>
      </w:docPartBody>
    </w:docPart>
    <w:docPart>
      <w:docPartPr>
        <w:name w:val="17EA1FE122544CCC87FEE95EBE303852"/>
        <w:category>
          <w:name w:val="General"/>
          <w:gallery w:val="placeholder"/>
        </w:category>
        <w:types>
          <w:type w:val="bbPlcHdr"/>
        </w:types>
        <w:behaviors>
          <w:behavior w:val="content"/>
        </w:behaviors>
        <w:guid w:val="{1A53AD18-B561-42E0-BA33-59B10445428C}"/>
      </w:docPartPr>
      <w:docPartBody>
        <w:p w:rsidR="00870C3F" w:rsidRDefault="006E612F" w:rsidP="006E612F">
          <w:r>
            <w:rPr>
              <w:rStyle w:val="PlaceholderText"/>
            </w:rPr>
            <w:t>Svara här</w:t>
          </w:r>
        </w:p>
      </w:docPartBody>
    </w:docPart>
    <w:docPart>
      <w:docPartPr>
        <w:name w:val="53FD1AC717374D89BCA1836CA8404C39"/>
        <w:category>
          <w:name w:val="General"/>
          <w:gallery w:val="placeholder"/>
        </w:category>
        <w:types>
          <w:type w:val="bbPlcHdr"/>
        </w:types>
        <w:behaviors>
          <w:behavior w:val="content"/>
        </w:behaviors>
        <w:guid w:val="{55EC7954-EE0D-49A9-83F3-65134D02B7F2}"/>
      </w:docPartPr>
      <w:docPartBody>
        <w:p w:rsidR="00870C3F" w:rsidRDefault="006E612F" w:rsidP="006E612F">
          <w:r>
            <w:rPr>
              <w:rStyle w:val="PlaceholderText"/>
            </w:rPr>
            <w:t>Svara här</w:t>
          </w:r>
        </w:p>
      </w:docPartBody>
    </w:docPart>
    <w:docPart>
      <w:docPartPr>
        <w:name w:val="4A1C1D63B38D4C70839E68E3304FDFEB"/>
        <w:category>
          <w:name w:val="General"/>
          <w:gallery w:val="placeholder"/>
        </w:category>
        <w:types>
          <w:type w:val="bbPlcHdr"/>
        </w:types>
        <w:behaviors>
          <w:behavior w:val="content"/>
        </w:behaviors>
        <w:guid w:val="{F51DF24D-038C-4497-8E7E-D8E7EA4B80C8}"/>
      </w:docPartPr>
      <w:docPartBody>
        <w:p w:rsidR="000D3DAB" w:rsidRDefault="00870C3F" w:rsidP="00870C3F">
          <w:pPr>
            <w:pStyle w:val="4A1C1D63B38D4C70839E68E3304FDFEB"/>
          </w:pPr>
          <w:r w:rsidRPr="008F0FE9">
            <w:rPr>
              <w:rStyle w:val="PlaceholderText"/>
            </w:rPr>
            <w:t>Click here to enter text.</w:t>
          </w:r>
        </w:p>
      </w:docPartBody>
    </w:docPart>
    <w:docPart>
      <w:docPartPr>
        <w:name w:val="4BAE500CBED94BF890CB49E5B5F4AA26"/>
        <w:category>
          <w:name w:val="General"/>
          <w:gallery w:val="placeholder"/>
        </w:category>
        <w:types>
          <w:type w:val="bbPlcHdr"/>
        </w:types>
        <w:behaviors>
          <w:behavior w:val="content"/>
        </w:behaviors>
        <w:guid w:val="{837F6186-73C5-4E1C-ACD2-E78981F99F18}"/>
      </w:docPartPr>
      <w:docPartBody>
        <w:p w:rsidR="000D3DAB" w:rsidRDefault="00870C3F" w:rsidP="00870C3F">
          <w:r>
            <w:rPr>
              <w:rStyle w:val="PlaceholderText"/>
            </w:rPr>
            <w:t>Svara här</w:t>
          </w:r>
        </w:p>
      </w:docPartBody>
    </w:docPart>
    <w:docPart>
      <w:docPartPr>
        <w:name w:val="AF0D9FA1043A46679CB80DE4F6EE0DCD"/>
        <w:category>
          <w:name w:val="General"/>
          <w:gallery w:val="placeholder"/>
        </w:category>
        <w:types>
          <w:type w:val="bbPlcHdr"/>
        </w:types>
        <w:behaviors>
          <w:behavior w:val="content"/>
        </w:behaviors>
        <w:guid w:val="{0E3127C6-A0AA-4EB5-A436-AB02CCBC75D8}"/>
      </w:docPartPr>
      <w:docPartBody>
        <w:p w:rsidR="000D3DAB" w:rsidRDefault="00870C3F" w:rsidP="00870C3F">
          <w:pPr>
            <w:pStyle w:val="AF0D9FA1043A46679CB80DE4F6EE0DCD"/>
          </w:pPr>
          <w:r w:rsidRPr="008F0FE9">
            <w:rPr>
              <w:rStyle w:val="PlaceholderText"/>
            </w:rPr>
            <w:t>Click here to enter text.</w:t>
          </w:r>
        </w:p>
      </w:docPartBody>
    </w:docPart>
    <w:docPart>
      <w:docPartPr>
        <w:name w:val="5030F16284374FFA83200BB1331C7538"/>
        <w:category>
          <w:name w:val="General"/>
          <w:gallery w:val="placeholder"/>
        </w:category>
        <w:types>
          <w:type w:val="bbPlcHdr"/>
        </w:types>
        <w:behaviors>
          <w:behavior w:val="content"/>
        </w:behaviors>
        <w:guid w:val="{4A1F3153-A1BC-4E84-B962-A2B3CFF51453}"/>
      </w:docPartPr>
      <w:docPartBody>
        <w:p w:rsidR="000D3DAB" w:rsidRDefault="00870C3F" w:rsidP="00870C3F">
          <w:r>
            <w:rPr>
              <w:rStyle w:val="PlaceholderText"/>
            </w:rPr>
            <w:t>Svara här</w:t>
          </w:r>
        </w:p>
      </w:docPartBody>
    </w:docPart>
    <w:docPart>
      <w:docPartPr>
        <w:name w:val="01792309206744988B41A382A493CFD4"/>
        <w:category>
          <w:name w:val="General"/>
          <w:gallery w:val="placeholder"/>
        </w:category>
        <w:types>
          <w:type w:val="bbPlcHdr"/>
        </w:types>
        <w:behaviors>
          <w:behavior w:val="content"/>
        </w:behaviors>
        <w:guid w:val="{52B0548C-EADB-478D-A326-CD83EC718B0F}"/>
      </w:docPartPr>
      <w:docPartBody>
        <w:p w:rsidR="007841A3" w:rsidRDefault="00372202" w:rsidP="00372202">
          <w:pPr>
            <w:pStyle w:val="01792309206744988B41A382A493CFD4"/>
          </w:pPr>
          <w:r>
            <w:rPr>
              <w:rStyle w:val="PlaceholderText"/>
            </w:rPr>
            <w:t xml:space="preserve"> </w:t>
          </w:r>
        </w:p>
      </w:docPartBody>
    </w:docPart>
    <w:docPart>
      <w:docPartPr>
        <w:name w:val="6ABC92E5C04D4F5DA2672BA797C2B004"/>
        <w:category>
          <w:name w:val="General"/>
          <w:gallery w:val="placeholder"/>
        </w:category>
        <w:types>
          <w:type w:val="bbPlcHdr"/>
        </w:types>
        <w:behaviors>
          <w:behavior w:val="content"/>
        </w:behaviors>
        <w:guid w:val="{B1050FD5-636D-4118-BD21-820CD10F1652}"/>
      </w:docPartPr>
      <w:docPartBody>
        <w:p w:rsidR="007841A3" w:rsidRDefault="00372202" w:rsidP="00372202">
          <w:pPr>
            <w:pStyle w:val="6ABC92E5C04D4F5DA2672BA797C2B004"/>
          </w:pPr>
          <w:r>
            <w:rPr>
              <w:rStyle w:val="PlaceholderText"/>
            </w:rPr>
            <w:t xml:space="preserve"> </w:t>
          </w:r>
        </w:p>
      </w:docPartBody>
    </w:docPart>
    <w:docPart>
      <w:docPartPr>
        <w:name w:val="8BDC5731756F43D2AEA3CC0B0F440D7C"/>
        <w:category>
          <w:name w:val="General"/>
          <w:gallery w:val="placeholder"/>
        </w:category>
        <w:types>
          <w:type w:val="bbPlcHdr"/>
        </w:types>
        <w:behaviors>
          <w:behavior w:val="content"/>
        </w:behaviors>
        <w:guid w:val="{7819CEC8-80B5-4C3F-B72D-CE49A0B36CD9}"/>
      </w:docPartPr>
      <w:docPartBody>
        <w:p w:rsidR="007841A3" w:rsidRDefault="00372202" w:rsidP="00372202">
          <w:pPr>
            <w:pStyle w:val="8BDC5731756F43D2AEA3CC0B0F440D7C"/>
          </w:pPr>
          <w:r w:rsidRPr="004272C1">
            <w:rPr>
              <w:rStyle w:val="PlaceholderText"/>
            </w:rPr>
            <w:t>Choose an item.</w:t>
          </w:r>
        </w:p>
      </w:docPartBody>
    </w:docPart>
    <w:docPart>
      <w:docPartPr>
        <w:name w:val="D029016CAC7240F790001233E5934DCB"/>
        <w:category>
          <w:name w:val="General"/>
          <w:gallery w:val="placeholder"/>
        </w:category>
        <w:types>
          <w:type w:val="bbPlcHdr"/>
        </w:types>
        <w:behaviors>
          <w:behavior w:val="content"/>
        </w:behaviors>
        <w:guid w:val="{1DA95983-E01D-484D-895D-AFD7025577A3}"/>
      </w:docPartPr>
      <w:docPartBody>
        <w:p w:rsidR="007841A3" w:rsidRDefault="00372202" w:rsidP="00372202">
          <w:pPr>
            <w:pStyle w:val="D029016CAC7240F790001233E5934DCB"/>
          </w:pPr>
          <w:r>
            <w:rPr>
              <w:rStyle w:val="PlaceholderText"/>
            </w:rPr>
            <w:t xml:space="preserve"> </w:t>
          </w:r>
        </w:p>
      </w:docPartBody>
    </w:docPart>
    <w:docPart>
      <w:docPartPr>
        <w:name w:val="FF778CA2868F453A94F23CD01B885E62"/>
        <w:category>
          <w:name w:val="General"/>
          <w:gallery w:val="placeholder"/>
        </w:category>
        <w:types>
          <w:type w:val="bbPlcHdr"/>
        </w:types>
        <w:behaviors>
          <w:behavior w:val="content"/>
        </w:behaviors>
        <w:guid w:val="{C3AADC7B-4855-4746-B4A1-CD742786C9FE}"/>
      </w:docPartPr>
      <w:docPartBody>
        <w:p w:rsidR="007841A3" w:rsidRDefault="00372202" w:rsidP="00372202">
          <w:pPr>
            <w:pStyle w:val="FF778CA2868F453A94F23CD01B885E62"/>
          </w:pPr>
          <w:r>
            <w:rPr>
              <w:rStyle w:val="PlaceholderText"/>
            </w:rPr>
            <w:t xml:space="preserve"> </w:t>
          </w:r>
        </w:p>
      </w:docPartBody>
    </w:docPart>
    <w:docPart>
      <w:docPartPr>
        <w:name w:val="B5439853E0F049ECA1CD61FA85BEADD4"/>
        <w:category>
          <w:name w:val="General"/>
          <w:gallery w:val="placeholder"/>
        </w:category>
        <w:types>
          <w:type w:val="bbPlcHdr"/>
        </w:types>
        <w:behaviors>
          <w:behavior w:val="content"/>
        </w:behaviors>
        <w:guid w:val="{4AA77632-6478-4E7A-B0AC-EE73AD3557E0}"/>
      </w:docPartPr>
      <w:docPartBody>
        <w:p w:rsidR="007841A3" w:rsidRDefault="00372202" w:rsidP="00372202">
          <w:pPr>
            <w:pStyle w:val="B5439853E0F049ECA1CD61FA85BEADD4"/>
          </w:pPr>
          <w:r>
            <w:rPr>
              <w:rStyle w:val="PlaceholderText"/>
            </w:rPr>
            <w:t xml:space="preserve"> </w:t>
          </w:r>
        </w:p>
      </w:docPartBody>
    </w:docPart>
    <w:docPart>
      <w:docPartPr>
        <w:name w:val="1CF1A59C908341E3A20451D4A581F162"/>
        <w:category>
          <w:name w:val="General"/>
          <w:gallery w:val="placeholder"/>
        </w:category>
        <w:types>
          <w:type w:val="bbPlcHdr"/>
        </w:types>
        <w:behaviors>
          <w:behavior w:val="content"/>
        </w:behaviors>
        <w:guid w:val="{C01D7D90-AAA1-433E-91FF-58C12BE48169}"/>
      </w:docPartPr>
      <w:docPartBody>
        <w:p w:rsidR="007841A3" w:rsidRDefault="00372202" w:rsidP="00372202">
          <w:pPr>
            <w:pStyle w:val="1CF1A59C908341E3A20451D4A581F162"/>
          </w:pPr>
          <w:r>
            <w:rPr>
              <w:rStyle w:val="PlaceholderText"/>
            </w:rPr>
            <w:t xml:space="preserve"> </w:t>
          </w:r>
        </w:p>
      </w:docPartBody>
    </w:docPart>
    <w:docPart>
      <w:docPartPr>
        <w:name w:val="B5E596C4000E42BEB9671325D0C42A21"/>
        <w:category>
          <w:name w:val="General"/>
          <w:gallery w:val="placeholder"/>
        </w:category>
        <w:types>
          <w:type w:val="bbPlcHdr"/>
        </w:types>
        <w:behaviors>
          <w:behavior w:val="content"/>
        </w:behaviors>
        <w:guid w:val="{5626DCB2-C870-43D1-A7C6-D48851C493F0}"/>
      </w:docPartPr>
      <w:docPartBody>
        <w:p w:rsidR="007841A3" w:rsidRDefault="00372202" w:rsidP="00372202">
          <w:pPr>
            <w:pStyle w:val="B5E596C4000E42BEB9671325D0C42A21"/>
          </w:pPr>
          <w:r w:rsidRPr="004272C1">
            <w:rPr>
              <w:rStyle w:val="PlaceholderText"/>
            </w:rPr>
            <w:t>Choose an item.</w:t>
          </w:r>
        </w:p>
      </w:docPartBody>
    </w:docPart>
    <w:docPart>
      <w:docPartPr>
        <w:name w:val="142B91AC9B884F909A793EFD11C9E30C"/>
        <w:category>
          <w:name w:val="General"/>
          <w:gallery w:val="placeholder"/>
        </w:category>
        <w:types>
          <w:type w:val="bbPlcHdr"/>
        </w:types>
        <w:behaviors>
          <w:behavior w:val="content"/>
        </w:behaviors>
        <w:guid w:val="{935E56B5-15B5-4CA3-94A0-D932E989F4F9}"/>
      </w:docPartPr>
      <w:docPartBody>
        <w:p w:rsidR="007841A3" w:rsidRDefault="00372202" w:rsidP="00372202">
          <w:pPr>
            <w:pStyle w:val="142B91AC9B884F909A793EFD11C9E30C"/>
          </w:pPr>
          <w:r>
            <w:rPr>
              <w:rStyle w:val="PlaceholderText"/>
            </w:rPr>
            <w:t xml:space="preserve"> </w:t>
          </w:r>
        </w:p>
      </w:docPartBody>
    </w:docPart>
    <w:docPart>
      <w:docPartPr>
        <w:name w:val="462D8A83832C4CA883C7C47920ADCC06"/>
        <w:category>
          <w:name w:val="General"/>
          <w:gallery w:val="placeholder"/>
        </w:category>
        <w:types>
          <w:type w:val="bbPlcHdr"/>
        </w:types>
        <w:behaviors>
          <w:behavior w:val="content"/>
        </w:behaviors>
        <w:guid w:val="{D15F8B4B-55DD-432C-B344-5E2EF9F69038}"/>
      </w:docPartPr>
      <w:docPartBody>
        <w:p w:rsidR="007841A3" w:rsidRDefault="00372202" w:rsidP="00372202">
          <w:pPr>
            <w:pStyle w:val="462D8A83832C4CA883C7C47920ADCC06"/>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50F"/>
    <w:rsid w:val="000D3DAB"/>
    <w:rsid w:val="001F3C9A"/>
    <w:rsid w:val="002278DF"/>
    <w:rsid w:val="00372202"/>
    <w:rsid w:val="006E612F"/>
    <w:rsid w:val="007841A3"/>
    <w:rsid w:val="00870C3F"/>
    <w:rsid w:val="00B0250F"/>
    <w:rsid w:val="00D7211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2202"/>
    <w:rPr>
      <w:color w:val="808080"/>
    </w:rPr>
  </w:style>
  <w:style w:type="paragraph" w:customStyle="1" w:styleId="5BF4DFCC30C64B68A2AA22C18480C740">
    <w:name w:val="5BF4DFCC30C64B68A2AA22C18480C740"/>
    <w:rsid w:val="00D72115"/>
  </w:style>
  <w:style w:type="paragraph" w:customStyle="1" w:styleId="155434039EE440B59A8E80350E0A75DA">
    <w:name w:val="155434039EE440B59A8E80350E0A75DA"/>
    <w:rsid w:val="00B0250F"/>
  </w:style>
  <w:style w:type="paragraph" w:customStyle="1" w:styleId="83C3D01D373F4B228948D0955F220ACC">
    <w:name w:val="83C3D01D373F4B228948D0955F220ACC"/>
    <w:rsid w:val="00B0250F"/>
  </w:style>
  <w:style w:type="paragraph" w:customStyle="1" w:styleId="EA4B1C8E155447FF86DCB89F0C775F8E">
    <w:name w:val="EA4B1C8E155447FF86DCB89F0C775F8E"/>
    <w:rsid w:val="00B0250F"/>
  </w:style>
  <w:style w:type="paragraph" w:customStyle="1" w:styleId="862F89B5454445E5A589B290387ADBCD">
    <w:name w:val="862F89B5454445E5A589B290387ADBCD"/>
    <w:rsid w:val="00B0250F"/>
  </w:style>
  <w:style w:type="paragraph" w:customStyle="1" w:styleId="8871F21400E2417A8DE642F8B402CA31">
    <w:name w:val="8871F21400E2417A8DE642F8B402CA31"/>
    <w:rsid w:val="00B0250F"/>
  </w:style>
  <w:style w:type="paragraph" w:customStyle="1" w:styleId="522E772F1F014A0CA6ADF2CDB7546F16">
    <w:name w:val="522E772F1F014A0CA6ADF2CDB7546F16"/>
    <w:rsid w:val="00B0250F"/>
  </w:style>
  <w:style w:type="paragraph" w:customStyle="1" w:styleId="3748CB5AC03F45D5A539458C990FF971">
    <w:name w:val="3748CB5AC03F45D5A539458C990FF971"/>
    <w:rsid w:val="00B0250F"/>
  </w:style>
  <w:style w:type="paragraph" w:customStyle="1" w:styleId="4A1C1D63B38D4C70839E68E3304FDFEB">
    <w:name w:val="4A1C1D63B38D4C70839E68E3304FDFEB"/>
    <w:rsid w:val="00870C3F"/>
  </w:style>
  <w:style w:type="paragraph" w:customStyle="1" w:styleId="AF0D9FA1043A46679CB80DE4F6EE0DCD">
    <w:name w:val="AF0D9FA1043A46679CB80DE4F6EE0DCD"/>
    <w:rsid w:val="00870C3F"/>
  </w:style>
  <w:style w:type="paragraph" w:customStyle="1" w:styleId="97B0AE55393245319200BF33FD5793AE">
    <w:name w:val="97B0AE55393245319200BF33FD5793AE"/>
    <w:rsid w:val="006E612F"/>
  </w:style>
  <w:style w:type="paragraph" w:customStyle="1" w:styleId="A61DF63C115A40A49C4DC40572A2A4FF">
    <w:name w:val="A61DF63C115A40A49C4DC40572A2A4FF"/>
    <w:rsid w:val="006E612F"/>
  </w:style>
  <w:style w:type="paragraph" w:customStyle="1" w:styleId="01792309206744988B41A382A493CFD4">
    <w:name w:val="01792309206744988B41A382A493CFD4"/>
    <w:rsid w:val="00372202"/>
  </w:style>
  <w:style w:type="paragraph" w:customStyle="1" w:styleId="6ABC92E5C04D4F5DA2672BA797C2B004">
    <w:name w:val="6ABC92E5C04D4F5DA2672BA797C2B004"/>
    <w:rsid w:val="00372202"/>
  </w:style>
  <w:style w:type="paragraph" w:customStyle="1" w:styleId="8BDC5731756F43D2AEA3CC0B0F440D7C">
    <w:name w:val="8BDC5731756F43D2AEA3CC0B0F440D7C"/>
    <w:rsid w:val="00372202"/>
  </w:style>
  <w:style w:type="paragraph" w:customStyle="1" w:styleId="D029016CAC7240F790001233E5934DCB">
    <w:name w:val="D029016CAC7240F790001233E5934DCB"/>
    <w:rsid w:val="00372202"/>
  </w:style>
  <w:style w:type="paragraph" w:customStyle="1" w:styleId="FF778CA2868F453A94F23CD01B885E62">
    <w:name w:val="FF778CA2868F453A94F23CD01B885E62"/>
    <w:rsid w:val="00372202"/>
  </w:style>
  <w:style w:type="paragraph" w:customStyle="1" w:styleId="B5439853E0F049ECA1CD61FA85BEADD4">
    <w:name w:val="B5439853E0F049ECA1CD61FA85BEADD4"/>
    <w:rsid w:val="00372202"/>
  </w:style>
  <w:style w:type="paragraph" w:customStyle="1" w:styleId="1CF1A59C908341E3A20451D4A581F162">
    <w:name w:val="1CF1A59C908341E3A20451D4A581F162"/>
    <w:rsid w:val="00372202"/>
  </w:style>
  <w:style w:type="paragraph" w:customStyle="1" w:styleId="B5E596C4000E42BEB9671325D0C42A21">
    <w:name w:val="B5E596C4000E42BEB9671325D0C42A21"/>
    <w:rsid w:val="00372202"/>
  </w:style>
  <w:style w:type="paragraph" w:customStyle="1" w:styleId="142B91AC9B884F909A793EFD11C9E30C">
    <w:name w:val="142B91AC9B884F909A793EFD11C9E30C"/>
    <w:rsid w:val="00372202"/>
  </w:style>
  <w:style w:type="paragraph" w:customStyle="1" w:styleId="462D8A83832C4CA883C7C47920ADCC06">
    <w:name w:val="462D8A83832C4CA883C7C47920ADCC06"/>
    <w:rsid w:val="003722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E8EFF7"/>
      </a:lt2>
      <a:accent1>
        <a:srgbClr val="0095DB"/>
      </a:accent1>
      <a:accent2>
        <a:srgbClr val="C23150"/>
      </a:accent2>
      <a:accent3>
        <a:srgbClr val="BFD730"/>
      </a:accent3>
      <a:accent4>
        <a:srgbClr val="004C93"/>
      </a:accent4>
      <a:accent5>
        <a:srgbClr val="FFCB05"/>
      </a:accent5>
      <a:accent6>
        <a:srgbClr val="00AA00"/>
      </a:accent6>
      <a:hlink>
        <a:srgbClr val="004C93"/>
      </a:hlink>
      <a:folHlink>
        <a:srgbClr val="C2315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Kameleon>
  <BOFOrganization>Finanssivalvonta</BOFOrganization>
  <Author>Finanssivalvonta</Author>
  <BOFDepartment>Digitalisaatio ja pankkipalvelut</BOFDepartment>
  <BOFDate>2022-06-27</BOFDate>
  <BOFStatus>7bd06bfd-9be2-4619-a001-663c5987b03d</BOFStatus>
  <BOFEKPJDocument>False</BOFEKPJDocument>
  <BOFECBClassification>  </BOFECBClassification>
  <BOFPublicity>Julkinen</BOFPublicity>
  <SecurityReason>fee2ce2e-9442-497e-8286-c12081f7ebff</SecurityReason>
  <BOFSecurityReason/>
  <BOFSecurityReasonFiva>  </BOFSecurityReasonFiva>
  <SecurityReason2>fee2ce2e-9442-497e-8286-c12081f7ebff</SecurityReason2>
  <BOFSecurityReason2/>
  <BOFSecurityReasonFiva2>  </BOFSecurityReasonFiva2>
  <SecurityReason3>fee2ce2e-9442-497e-8286-c12081f7ebff</SecurityReason3>
  <BOFSecurityReasonFiva3>  </BOFSecurityReasonFiva3>
  <BOFSecurityReason3/>
  <BOFSecuritylevel>SP/FIVA-EI RAJOITETTU</BOFSecuritylevel>
  <BOFDistribution/>
  <BOFJournalNumber/>
  <BOFDocumentShape/>
</Kameleo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0d126b2-fd09-4686-ac2d-ba29881ff9df" ContentTypeId="0x01010048A48038F6F00E42902EC62EFFC5106102"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Fiva dokumentti" ma:contentTypeID="0x01010048A48038F6F00E42902EC62EFFC510610200C94CD28A6E597D4CA8C16D4BA5FE7753" ma:contentTypeVersion="111" ma:contentTypeDescription="Luo uusi Fiva dokumentti." ma:contentTypeScope="" ma:versionID="2105db84a8475c0fc75d5aa81643fbc3">
  <xsd:schema xmlns:xsd="http://www.w3.org/2001/XMLSchema" xmlns:xs="http://www.w3.org/2001/XMLSchema" xmlns:p="http://schemas.microsoft.com/office/2006/metadata/properties" xmlns:ns2="6acf3a52-5fc7-44aa-b5a3-d8fcafa65ae9" xmlns:ns3="c4498ab8-87d8-47b3-9041-c69352928396" targetNamespace="http://schemas.microsoft.com/office/2006/metadata/properties" ma:root="true" ma:fieldsID="f4d76fcdf4994491531bed33e3a02439" ns2:_="" ns3:_="">
    <xsd:import namespace="6acf3a52-5fc7-44aa-b5a3-d8fcafa65ae9"/>
    <xsd:import namespace="c4498ab8-87d8-47b3-9041-c69352928396"/>
    <xsd:element name="properties">
      <xsd:complexType>
        <xsd:sequence>
          <xsd:element name="documentManagement">
            <xsd:complexType>
              <xsd:all>
                <xsd:element ref="ns2:BOFDate" minOccurs="0"/>
                <xsd:element ref="ns2:BOFJournalNumber" minOccurs="0"/>
                <xsd:element ref="ns2:BOFEKPJDocument" minOccurs="0"/>
                <xsd:element ref="ns2:BOFDistribution" minOccurs="0"/>
                <xsd:element ref="ns3:BOFAccessRights" minOccurs="0"/>
                <xsd:element ref="ns2:BOFRegulationID" minOccurs="0"/>
                <xsd:element ref="ns2:BOFIdentifier" minOccurs="0"/>
                <xsd:element ref="ns2:BOFTopic" minOccurs="0"/>
                <xsd:element ref="ns2:BOFDescription" minOccurs="0"/>
                <xsd:element ref="ns2:BOFMeeting" minOccurs="0"/>
                <xsd:element ref="ns2:BOFMeetingDate" minOccurs="0"/>
                <xsd:element ref="ns2:BOFYear" minOccurs="0"/>
                <xsd:element ref="ns2:BOFDeadline" minOccurs="0"/>
                <xsd:element ref="ns2:BOFOrganization" minOccurs="0"/>
                <xsd:element ref="ns2:BOFDepartment" minOccurs="0"/>
                <xsd:element ref="ns2:BOFOriginator" minOccurs="0"/>
                <xsd:element ref="ns2:BOFDocumentShape1" minOccurs="0"/>
                <xsd:element ref="ns2:BOFNumber" minOccurs="0"/>
                <xsd:element ref="ns2:BOFVersionNumber" minOccurs="0"/>
                <xsd:element ref="ns2:BOFEnclosureNumber" minOccurs="0"/>
                <xsd:element ref="ns2:BOFArrivalMethod" minOccurs="0"/>
                <xsd:element ref="ns2:BOFBusinessID" minOccurs="0"/>
                <xsd:element ref="ns2:BOFRetentionPeriod" minOccurs="0"/>
                <xsd:element ref="ns2:BOFTOSSelectionDate" minOccurs="0"/>
                <xsd:element ref="ns2:BOFSiteURL" minOccurs="0"/>
                <xsd:element ref="ns2:BOFSecurityPeriod" minOccurs="0"/>
                <xsd:element ref="ns2:BOFSecurityPeriodEndDate" minOccurs="0"/>
                <xsd:element ref="ns3:TaxCatchAllLabel" minOccurs="0"/>
                <xsd:element ref="ns2:gd8b56b432df437cb5b0d2ef9fd59038" minOccurs="0"/>
                <xsd:element ref="ns2:j2201bb872c640ea92f1c67ac7f7ed20" minOccurs="0"/>
                <xsd:element ref="ns2:m2456a99f2ce4e3d9c0360899ed8d51c" minOccurs="0"/>
                <xsd:element ref="ns2:n54dfee9a4da44ffb02740dbb43665a9" minOccurs="0"/>
                <xsd:element ref="ns2:l4f343cd45344ba894f48b05823d4b1e" minOccurs="0"/>
                <xsd:element ref="ns3:TaxKeywordTaxHTField" minOccurs="0"/>
                <xsd:element ref="ns2:l8dd6da34d7b440d9390ef60a6148415" minOccurs="0"/>
                <xsd:element ref="ns2:_dlc_DocId" minOccurs="0"/>
                <xsd:element ref="ns2:_dlc_DocIdUrl" minOccurs="0"/>
                <xsd:element ref="ns2:_dlc_DocIdPersistId" minOccurs="0"/>
                <xsd:element ref="ns3:TaxCatchAll" minOccurs="0"/>
                <xsd:element ref="ns2:c46fafd1657f437393bab4237537afdc" minOccurs="0"/>
                <xsd:element ref="ns2:o96e69e5e0314f8992b96c5b8538545d" minOccurs="0"/>
                <xsd:element ref="ns2:o1fbbbeebb644891a6771ec98b7c634d" minOccurs="0"/>
                <xsd:element ref="ns2:d137ed4ccf9f47e6aec6101c1c03764b" minOccurs="0"/>
                <xsd:element ref="ns2:a4415a7a0fef4c36bb7c664d9877e65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3a52-5fc7-44aa-b5a3-d8fcafa65ae9" elementFormDefault="qualified">
    <xsd:import namespace="http://schemas.microsoft.com/office/2006/documentManagement/types"/>
    <xsd:import namespace="http://schemas.microsoft.com/office/infopath/2007/PartnerControls"/>
    <xsd:element name="BOFDate" ma:index="2" nillable="true" ma:displayName="Päivämäärä" ma:default="[today]" ma:format="DateOnly" ma:internalName="BOFDate">
      <xsd:simpleType>
        <xsd:restriction base="dms:DateTime"/>
      </xsd:simpleType>
    </xsd:element>
    <xsd:element name="BOFJournalNumber" ma:index="10" nillable="true" ma:displayName="Asiatunnus" ma:internalName="BOFJournalNumber">
      <xsd:simpleType>
        <xsd:restriction base="dms:Text">
          <xsd:maxLength value="255"/>
        </xsd:restriction>
      </xsd:simpleType>
    </xsd:element>
    <xsd:element name="BOFEKPJDocument" ma:index="12" nillable="true" ma:displayName="EKPJ-asiakirja" ma:default="0" ma:internalName="BOFEKPJDocument">
      <xsd:simpleType>
        <xsd:restriction base="dms:Boolean"/>
      </xsd:simpleType>
    </xsd:element>
    <xsd:element name="BOFDistribution" ma:index="15" nillable="true" ma:displayName="Jakelu" ma:internalName="BOFDistribution">
      <xsd:simpleType>
        <xsd:restriction base="dms:Text">
          <xsd:maxLength value="255"/>
        </xsd:restriction>
      </xsd:simpleType>
    </xsd:element>
    <xsd:element name="BOFRegulationID" ma:index="17" nillable="true" ma:displayName="Määräystunnus" ma:internalName="BOFRegulationID">
      <xsd:simpleType>
        <xsd:restriction base="dms:Text">
          <xsd:maxLength value="255"/>
        </xsd:restriction>
      </xsd:simpleType>
    </xsd:element>
    <xsd:element name="BOFIdentifier" ma:index="18" nillable="true" ma:displayName="Tunniste / Muu tunnus" ma:internalName="BOFIdentifier">
      <xsd:simpleType>
        <xsd:restriction base="dms:Text">
          <xsd:maxLength value="255"/>
        </xsd:restriction>
      </xsd:simpleType>
    </xsd:element>
    <xsd:element name="BOFTopic" ma:index="19" nillable="true" ma:displayName="Aihe" ma:internalName="BOFTopic">
      <xsd:simpleType>
        <xsd:restriction base="dms:Text">
          <xsd:maxLength value="255"/>
        </xsd:restriction>
      </xsd:simpleType>
    </xsd:element>
    <xsd:element name="BOFDescription" ma:index="20" nillable="true" ma:displayName="Kuvaus" ma:internalName="BOFDescription">
      <xsd:simpleType>
        <xsd:restriction base="dms:Note">
          <xsd:maxLength value="255"/>
        </xsd:restriction>
      </xsd:simpleType>
    </xsd:element>
    <xsd:element name="BOFMeeting" ma:index="21" nillable="true" ma:displayName="Kokous" ma:internalName="BOFMeeting">
      <xsd:simpleType>
        <xsd:restriction base="dms:Text">
          <xsd:maxLength value="255"/>
        </xsd:restriction>
      </xsd:simpleType>
    </xsd:element>
    <xsd:element name="BOFMeetingDate" ma:index="22" nillable="true" ma:displayName="Kokouksen päivämäärä" ma:format="DateOnly" ma:internalName="BOFMeetingDate">
      <xsd:simpleType>
        <xsd:restriction base="dms:DateTime"/>
      </xsd:simpleType>
    </xsd:element>
    <xsd:element name="BOFYear" ma:index="23" nillable="true" ma:displayName="Vuosi" ma:internalName="BOFYear">
      <xsd:simpleType>
        <xsd:restriction base="dms:Text">
          <xsd:maxLength value="255"/>
        </xsd:restriction>
      </xsd:simpleType>
    </xsd:element>
    <xsd:element name="BOFDeadline" ma:index="24" nillable="true" ma:displayName="Määräpäivä" ma:format="DateOnly" ma:internalName="BOFDeadline">
      <xsd:simpleType>
        <xsd:restriction base="dms:DateTime"/>
      </xsd:simpleType>
    </xsd:element>
    <xsd:element name="BOFOrganization" ma:index="25" nillable="true" ma:displayName="Organisaatio" ma:internalName="BOFOrganization">
      <xsd:simpleType>
        <xsd:restriction base="dms:Text">
          <xsd:maxLength value="255"/>
        </xsd:restriction>
      </xsd:simpleType>
    </xsd:element>
    <xsd:element name="BOFDepartment" ma:index="26" nillable="true" ma:displayName="Osasto/toimisto" ma:internalName="BOFDepartment">
      <xsd:simpleType>
        <xsd:restriction base="dms:Text">
          <xsd:maxLength value="255"/>
        </xsd:restriction>
      </xsd:simpleType>
    </xsd:element>
    <xsd:element name="BOFOriginator" ma:index="27" nillable="true" ma:displayName="Tekijät" ma:internalName="BOFOriginator">
      <xsd:simpleType>
        <xsd:restriction base="dms:Text">
          <xsd:maxLength value="255"/>
        </xsd:restriction>
      </xsd:simpleType>
    </xsd:element>
    <xsd:element name="BOFDocumentShape1" ma:index="28" nillable="true" ma:displayName="Dokumentin luonne" ma:format="Dropdown" ma:internalName="BOFDocumentShape1">
      <xsd:simpleType>
        <xsd:union memberTypes="dms:Text">
          <xsd:simpleType>
            <xsd:restriction base="dms:Choice">
              <xsd:enumeration value="Ehdotus"/>
              <xsd:enumeration value="Esitys"/>
              <xsd:enumeration value="Faksi"/>
              <xsd:enumeration value="Hakemus"/>
              <xsd:enumeration value="Ilmoitus"/>
              <xsd:enumeration value="Kutsu"/>
              <xsd:enumeration value="Lausunto"/>
              <xsd:enumeration value="Lausuntopyyntö"/>
              <xsd:enumeration value="Liite"/>
              <xsd:enumeration value="Muistio"/>
              <xsd:enumeration value="Ohje"/>
              <xsd:enumeration value="Ote"/>
              <xsd:enumeration value="Päätös"/>
              <xsd:enumeration value="Pöytäkirjan ote"/>
              <xsd:enumeration value="Saate"/>
              <xsd:enumeration value="Sopimus"/>
              <xsd:enumeration value="Tarjous"/>
              <xsd:enumeration value="Tarjouspyyntö"/>
              <xsd:enumeration value="Tiedote"/>
              <xsd:enumeration value="Tilaus"/>
              <xsd:enumeration value="Tilausvahvistus"/>
              <xsd:enumeration value="Toimeksianto"/>
              <xsd:enumeration value="Vahvistus"/>
            </xsd:restriction>
          </xsd:simpleType>
        </xsd:union>
      </xsd:simpleType>
    </xsd:element>
    <xsd:element name="BOFNumber" ma:index="29" nillable="true" ma:displayName="Numero" ma:internalName="BOFNumber">
      <xsd:simpleType>
        <xsd:restriction base="dms:Text">
          <xsd:maxLength value="255"/>
        </xsd:restriction>
      </xsd:simpleType>
    </xsd:element>
    <xsd:element name="BOFVersionNumber" ma:index="30" nillable="true" ma:displayName="Versionumero" ma:internalName="BOFVersionNumber">
      <xsd:simpleType>
        <xsd:restriction base="dms:Text">
          <xsd:maxLength value="255"/>
        </xsd:restriction>
      </xsd:simpleType>
    </xsd:element>
    <xsd:element name="BOFEnclosureNumber" ma:index="31" nillable="true" ma:displayName="Liitenumero" ma:internalName="BOFEnclosureNumber">
      <xsd:simpleType>
        <xsd:restriction base="dms:Text">
          <xsd:maxLength value="255"/>
        </xsd:restriction>
      </xsd:simpleType>
    </xsd:element>
    <xsd:element name="BOFArrivalMethod" ma:index="33" nillable="true" ma:displayName="Saapumistapa" ma:internalName="BOFArrivalMethod">
      <xsd:simpleType>
        <xsd:restriction base="dms:Text">
          <xsd:maxLength value="255"/>
        </xsd:restriction>
      </xsd:simpleType>
    </xsd:element>
    <xsd:element name="BOFBusinessID" ma:index="34" nillable="true" ma:displayName="Y-tunnus" ma:default="0202248-1​" ma:internalName="BOFBusinessID">
      <xsd:simpleType>
        <xsd:restriction base="dms:Text">
          <xsd:maxLength value="255"/>
        </xsd:restriction>
      </xsd:simpleType>
    </xsd:element>
    <xsd:element name="BOFRetentionPeriod" ma:index="36" nillable="true" ma:displayName="Säilytysaika" ma:internalName="BOFRetentionPeriod">
      <xsd:simpleType>
        <xsd:restriction base="dms:Text">
          <xsd:maxLength value="255"/>
        </xsd:restriction>
      </xsd:simpleType>
    </xsd:element>
    <xsd:element name="BOFTOSSelectionDate" ma:index="37" nillable="true" ma:displayName="TOS valintapäivämäärä" ma:format="DateOnly" ma:internalName="BOFTOSSelectionDate">
      <xsd:simpleType>
        <xsd:restriction base="dms:DateTime"/>
      </xsd:simpleType>
    </xsd:element>
    <xsd:element name="BOFSiteURL" ma:index="38" nillable="true" ma:displayName="Aiempi sijainti" ma:internalName="BOFSiteURL">
      <xsd:simpleType>
        <xsd:restriction base="dms:Note"/>
      </xsd:simpleType>
    </xsd:element>
    <xsd:element name="BOFSecurityPeriod" ma:index="39" nillable="true" ma:displayName="Salassapitoaika" ma:internalName="BOFSecurityPeriod">
      <xsd:simpleType>
        <xsd:restriction base="dms:Text">
          <xsd:maxLength value="255"/>
        </xsd:restriction>
      </xsd:simpleType>
    </xsd:element>
    <xsd:element name="BOFSecurityPeriodEndDate" ma:index="40" nillable="true" ma:displayName="Salassapidon päättymisajankohta" ma:format="DateOnly" ma:internalName="BOFSecurityPeriodEndDate">
      <xsd:simpleType>
        <xsd:restriction base="dms:DateTime"/>
      </xsd:simpleType>
    </xsd:element>
    <xsd:element name="gd8b56b432df437cb5b0d2ef9fd59038" ma:index="43" ma:taxonomy="true" ma:internalName="gd8b56b432df437cb5b0d2ef9fd59038" ma:taxonomyFieldName="BOFStatus" ma:displayName="Tila" ma:default="65;#Luonnos|eb8c226b-c5bb-4ca1-823d-868db9a2d96d" ma:fieldId="{0d8b56b4-32df-437c-b5b0-d2ef9fd59038}" ma:sspId="30d126b2-fd09-4686-ac2d-ba29881ff9df" ma:termSetId="9275b4e0-cc2f-431e-9d42-6e5508b9eea0" ma:anchorId="00000000-0000-0000-0000-000000000000" ma:open="false" ma:isKeyword="false">
      <xsd:complexType>
        <xsd:sequence>
          <xsd:element ref="pc:Terms" minOccurs="0" maxOccurs="1"/>
        </xsd:sequence>
      </xsd:complexType>
    </xsd:element>
    <xsd:element name="j2201bb872c640ea92f1c67ac7f7ed20" ma:index="46" nillable="true" ma:taxonomy="true" ma:internalName="j2201bb872c640ea92f1c67ac7f7ed20" ma:taxonomyFieldName="BOFECBClassification" ma:displayName="EKPJ-julkisuusluokka" ma:default="" ma:fieldId="{32201bb8-72c6-40ea-92f1-c67ac7f7ed20}" ma:sspId="30d126b2-fd09-4686-ac2d-ba29881ff9df" ma:termSetId="96f52b74-aa63-4522-96a5-748c5d6be6d3" ma:anchorId="00000000-0000-0000-0000-000000000000" ma:open="false" ma:isKeyword="false">
      <xsd:complexType>
        <xsd:sequence>
          <xsd:element ref="pc:Terms" minOccurs="0" maxOccurs="1"/>
        </xsd:sequence>
      </xsd:complexType>
    </xsd:element>
    <xsd:element name="m2456a99f2ce4e3d9c0360899ed8d51c" ma:index="48" nillable="true" ma:taxonomy="true" ma:internalName="m2456a99f2ce4e3d9c0360899ed8d51c" ma:taxonomyFieldName="BOFYhpe" ma:displayName="Yhteisöjen perustietorekisteri" ma:default="" ma:fieldId="{62456a99-f2ce-4e3d-9c03-60899ed8d51c}" ma:sspId="30d126b2-fd09-4686-ac2d-ba29881ff9df" ma:termSetId="fb9e46a2-0485-47b9-b69a-43389a34c4e1" ma:anchorId="00000000-0000-0000-0000-000000000000" ma:open="false" ma:isKeyword="false">
      <xsd:complexType>
        <xsd:sequence>
          <xsd:element ref="pc:Terms" minOccurs="0" maxOccurs="1"/>
        </xsd:sequence>
      </xsd:complexType>
    </xsd:element>
    <xsd:element name="n54dfee9a4da44ffb02740dbb43665a9" ma:index="49" ma:taxonomy="true" ma:internalName="n54dfee9a4da44ffb02740dbb43665a9" ma:taxonomyFieldName="BOFFivaTOSAndDocumentType" ma:displayName="Tehtäväluokka ja asiakirjatyyppi FIVA" ma:readOnly="false" ma:default="" ma:fieldId="{754dfee9-a4da-44ff-b027-40dbb43665a9}" ma:sspId="30d126b2-fd09-4686-ac2d-ba29881ff9df" ma:termSetId="6d19e647-1d2d-408a-8c15-a75791df93ce" ma:anchorId="00000000-0000-0000-0000-000000000000" ma:open="false" ma:isKeyword="false">
      <xsd:complexType>
        <xsd:sequence>
          <xsd:element ref="pc:Terms" minOccurs="0" maxOccurs="1"/>
        </xsd:sequence>
      </xsd:complexType>
    </xsd:element>
    <xsd:element name="l4f343cd45344ba894f48b05823d4b1e" ma:index="50" nillable="true" ma:taxonomy="true" ma:internalName="l4f343cd45344ba894f48b05823d4b1e" ma:taxonomyFieldName="BOFPersonalData" ma:displayName="Henkilötietoja" ma:default="" ma:fieldId="{54f343cd-4534-4ba8-94f4-8b05823d4b1e}" ma:sspId="30d126b2-fd09-4686-ac2d-ba29881ff9df" ma:termSetId="9f4158aa-fe4f-4683-8b5e-a4d8b29013f6" ma:anchorId="00000000-0000-0000-0000-000000000000" ma:open="false" ma:isKeyword="false">
      <xsd:complexType>
        <xsd:sequence>
          <xsd:element ref="pc:Terms" minOccurs="0" maxOccurs="1"/>
        </xsd:sequence>
      </xsd:complexType>
    </xsd:element>
    <xsd:element name="l8dd6da34d7b440d9390ef60a6148415" ma:index="54" nillable="true" ma:taxonomy="true" ma:internalName="l8dd6da34d7b440d9390ef60a6148415" ma:taxonomyFieldName="BOFSecuritylevel" ma:displayName="Käsittelytaso" ma:default="" ma:fieldId="{58dd6da3-4d7b-440d-9390-ef60a6148415}" ma:sspId="30d126b2-fd09-4686-ac2d-ba29881ff9df" ma:termSetId="d91ca804-285d-4227-bd33-16404398889c" ma:anchorId="00000000-0000-0000-0000-000000000000" ma:open="false" ma:isKeyword="false">
      <xsd:complexType>
        <xsd:sequence>
          <xsd:element ref="pc:Terms" minOccurs="0" maxOccurs="1"/>
        </xsd:sequence>
      </xsd:complexType>
    </xsd:element>
    <xsd:element name="_dlc_DocId" ma:index="55" nillable="true" ma:displayName="Document ID Value" ma:description="The value of the document ID assigned to this item." ma:internalName="_dlc_DocId" ma:readOnly="true">
      <xsd:simpleType>
        <xsd:restriction base="dms:Text"/>
      </xsd:simpleType>
    </xsd:element>
    <xsd:element name="_dlc_DocIdUrl" ma:index="5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7" nillable="true" ma:displayName="Persist ID" ma:description="Keep ID on add." ma:hidden="true" ma:internalName="_dlc_DocIdPersistId" ma:readOnly="true">
      <xsd:simpleType>
        <xsd:restriction base="dms:Boolean"/>
      </xsd:simpleType>
    </xsd:element>
    <xsd:element name="c46fafd1657f437393bab4237537afdc" ma:index="59" nillable="true" ma:taxonomy="true" ma:internalName="c46fafd1657f437393bab4237537afdc" ma:taxonomyFieldName="BOFSecurityReasonFiva" ma:displayName="Salassapitoperuste Fiva" ma:default="" ma:fieldId="{c46fafd1-657f-4373-93ba-b4237537afdc}"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o96e69e5e0314f8992b96c5b8538545d" ma:index="60" ma:taxonomy="true" ma:internalName="o96e69e5e0314f8992b96c5b8538545d" ma:taxonomyFieldName="BOFPublicity" ma:displayName="Julkisuusluokka" ma:readOnly="false" ma:default="" ma:fieldId="{896e69e5-e031-4f89-92b9-6c5b8538545d}" ma:sspId="30d126b2-fd09-4686-ac2d-ba29881ff9df" ma:termSetId="ede1f580-9a8e-4536-8f37-47f328b45129" ma:anchorId="00000000-0000-0000-0000-000000000000" ma:open="false" ma:isKeyword="false">
      <xsd:complexType>
        <xsd:sequence>
          <xsd:element ref="pc:Terms" minOccurs="0" maxOccurs="1"/>
        </xsd:sequence>
      </xsd:complexType>
    </xsd:element>
    <xsd:element name="o1fbbbeebb644891a6771ec98b7c634d" ma:index="61" nillable="true" ma:taxonomy="true" ma:internalName="o1fbbbeebb644891a6771ec98b7c634d" ma:taxonomyFieldName="BOFLanguage" ma:displayName="Kieli" ma:default="" ma:fieldId="{81fbbbee-bb64-4891-a677-1ec98b7c634d}" ma:sspId="30d126b2-fd09-4686-ac2d-ba29881ff9df" ma:termSetId="bc56ba24-bcf7-4287-9897-7c636b644c1b" ma:anchorId="00000000-0000-0000-0000-000000000000" ma:open="false" ma:isKeyword="false">
      <xsd:complexType>
        <xsd:sequence>
          <xsd:element ref="pc:Terms" minOccurs="0" maxOccurs="1"/>
        </xsd:sequence>
      </xsd:complexType>
    </xsd:element>
    <xsd:element name="d137ed4ccf9f47e6aec6101c1c03764b" ma:index="62" nillable="true" ma:taxonomy="true" ma:internalName="d137ed4ccf9f47e6aec6101c1c03764b" ma:taxonomyFieldName="BOFSecurityReasonFiva3" ma:displayName="Salassapitoperuste Fiva 3" ma:default="" ma:fieldId="{d137ed4c-cf9f-47e6-aec6-101c1c03764b}"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a4415a7a0fef4c36bb7c664d9877e65b" ma:index="63" nillable="true" ma:taxonomy="true" ma:internalName="a4415a7a0fef4c36bb7c664d9877e65b" ma:taxonomyFieldName="BOFSecurityReasonFiva2" ma:displayName="Salassapitoperuste Fiva 2" ma:default="" ma:fieldId="{a4415a7a-0fef-4c36-bb7c-664d9877e65b}" ma:sspId="30d126b2-fd09-4686-ac2d-ba29881ff9df" ma:termSetId="e2d07253-7950-4d75-8f88-c634ce097df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498ab8-87d8-47b3-9041-c69352928396" elementFormDefault="qualified">
    <xsd:import namespace="http://schemas.microsoft.com/office/2006/documentManagement/types"/>
    <xsd:import namespace="http://schemas.microsoft.com/office/infopath/2007/PartnerControls"/>
    <xsd:element name="BOFAccessRights" ma:index="16" nillable="true" ma:displayName="Lukuoikeudet arkistoinnin jälkeen" ma:list="UserInfo" ma:SearchPeopleOnly="false" ma:SharePointGroup="0" ma:internalName="BOFAccessRight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Label" ma:index="41" nillable="true" ma:displayName="Taxonomy Catch All Column1" ma:hidden="true" ma:list="{8cb3b9f2-7295-42a0-8ee4-06d0dd403980}" ma:internalName="TaxCatchAllLabel" ma:readOnly="true" ma:showField="CatchAllDataLabel" ma:web="532310db-babc-43dc-b7d3-289be9ec1ae4">
      <xsd:complexType>
        <xsd:complexContent>
          <xsd:extension base="dms:MultiChoiceLookup">
            <xsd:sequence>
              <xsd:element name="Value" type="dms:Lookup" maxOccurs="unbounded" minOccurs="0" nillable="true"/>
            </xsd:sequence>
          </xsd:extension>
        </xsd:complexContent>
      </xsd:complexType>
    </xsd:element>
    <xsd:element name="TaxKeywordTaxHTField" ma:index="52" nillable="true" ma:taxonomy="true" ma:internalName="TaxKeywordTaxHTField" ma:taxonomyFieldName="TaxKeyword" ma:displayName="Enterprise Keywords" ma:fieldId="{23f27201-bee3-471e-b2e7-b64fd8b7ca38}" ma:taxonomyMulti="true" ma:sspId="30d126b2-fd09-4686-ac2d-ba29881ff9df" ma:termSetId="00000000-0000-0000-0000-000000000000" ma:anchorId="00000000-0000-0000-0000-000000000000" ma:open="true" ma:isKeyword="true">
      <xsd:complexType>
        <xsd:sequence>
          <xsd:element ref="pc:Terms" minOccurs="0" maxOccurs="1"/>
        </xsd:sequence>
      </xsd:complexType>
    </xsd:element>
    <xsd:element name="TaxCatchAll" ma:index="58" nillable="true" ma:displayName="Taxonomy Catch All Column" ma:hidden="true" ma:list="{8cb3b9f2-7295-42a0-8ee4-06d0dd403980}" ma:internalName="TaxCatchAll" ma:showField="CatchAllData" ma:web="532310db-babc-43dc-b7d3-289be9ec1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p:properties xmlns:p="http://schemas.microsoft.com/office/2006/metadata/properties" xmlns:xsi="http://www.w3.org/2001/XMLSchema-instance" xmlns:pc="http://schemas.microsoft.com/office/infopath/2007/PartnerControls">
  <documentManagement>
    <o96e69e5e0314f8992b96c5b8538545d xmlns="6acf3a52-5fc7-44aa-b5a3-d8fcafa65ae9">
      <Terms xmlns="http://schemas.microsoft.com/office/infopath/2007/PartnerControls">
        <TermInfo xmlns="http://schemas.microsoft.com/office/infopath/2007/PartnerControls">
          <TermName xmlns="http://schemas.microsoft.com/office/infopath/2007/PartnerControls">Julkinen</TermName>
          <TermId xmlns="http://schemas.microsoft.com/office/infopath/2007/PartnerControls">22eec492-dc8a-4ca2-89ab-485330597488</TermId>
        </TermInfo>
      </Terms>
    </o96e69e5e0314f8992b96c5b8538545d>
    <BOFDepartment xmlns="6acf3a52-5fc7-44aa-b5a3-d8fcafa65ae9">Digitalisaatio ja pankkipalvelut</BOFDepartment>
    <BOFVersionNumber xmlns="6acf3a52-5fc7-44aa-b5a3-d8fcafa65ae9" xsi:nil="true"/>
    <BOFEKPJDocument xmlns="6acf3a52-5fc7-44aa-b5a3-d8fcafa65ae9">false</BOFEKPJDocument>
    <d137ed4ccf9f47e6aec6101c1c03764b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fee2ce2e-9442-497e-8286-c12081f7ebff</TermId>
        </TermInfo>
      </Terms>
    </d137ed4ccf9f47e6aec6101c1c03764b>
    <c46fafd1657f437393bab4237537afdc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fee2ce2e-9442-497e-8286-c12081f7ebff</TermId>
        </TermInfo>
      </Terms>
    </c46fafd1657f437393bab4237537afdc>
    <gd8b56b432df437cb5b0d2ef9fd59038 xmlns="6acf3a52-5fc7-44aa-b5a3-d8fcafa65ae9">
      <Terms xmlns="http://schemas.microsoft.com/office/infopath/2007/PartnerControls">
        <TermInfo xmlns="http://schemas.microsoft.com/office/infopath/2007/PartnerControls">
          <TermName xmlns="http://schemas.microsoft.com/office/infopath/2007/PartnerControls">Luonnos</TermName>
          <TermId xmlns="http://schemas.microsoft.com/office/infopath/2007/PartnerControls">7bd06bfd-9be2-4619-a001-663c5987b03d</TermId>
        </TermInfo>
      </Terms>
    </gd8b56b432df437cb5b0d2ef9fd59038>
    <_dlc_DocId xmlns="6acf3a52-5fc7-44aa-b5a3-d8fcafa65ae9">F7NDSCHQJ75T-1728329096-697</_dlc_DocId>
    <BOFDistribution xmlns="6acf3a52-5fc7-44aa-b5a3-d8fcafa65ae9" xsi:nil="true"/>
    <BOFJournalNumber xmlns="6acf3a52-5fc7-44aa-b5a3-d8fcafa65ae9" xsi:nil="true"/>
    <TaxCatchAll xmlns="c4498ab8-87d8-47b3-9041-c69352928396">
      <Value>14</Value>
      <Value>522</Value>
      <Value>4</Value>
      <Value>12</Value>
      <Value>55</Value>
      <Value>65</Value>
      <Value>307</Value>
    </TaxCatchAll>
    <BOFEnclosureNumber xmlns="6acf3a52-5fc7-44aa-b5a3-d8fcafa65ae9" xsi:nil="true"/>
    <BOFDate xmlns="6acf3a52-5fc7-44aa-b5a3-d8fcafa65ae9">2022-06-26T21:00:00+00:00</BOFDate>
    <j2201bb872c640ea92f1c67ac7f7ed20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3e7c615d-370f-4441-87fc-33cffd73c15d</TermId>
        </TermInfo>
      </Terms>
    </j2201bb872c640ea92f1c67ac7f7ed20>
    <a4415a7a0fef4c36bb7c664d9877e65b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fee2ce2e-9442-497e-8286-c12081f7ebff</TermId>
        </TermInfo>
      </Terms>
    </a4415a7a0fef4c36bb7c664d9877e65b>
    <l8dd6da34d7b440d9390ef60a6148415 xmlns="6acf3a52-5fc7-44aa-b5a3-d8fcafa65ae9">
      <Terms xmlns="http://schemas.microsoft.com/office/infopath/2007/PartnerControls">
        <TermInfo xmlns="http://schemas.microsoft.com/office/infopath/2007/PartnerControls">
          <TermName xmlns="http://schemas.microsoft.com/office/infopath/2007/PartnerControls">SP/FIVA-EI RAJOITETTU</TermName>
          <TermId xmlns="http://schemas.microsoft.com/office/infopath/2007/PartnerControls">bedfd2e6-62e7-424d-876f-0677d372658a</TermId>
        </TermInfo>
      </Terms>
    </l8dd6da34d7b440d9390ef60a6148415>
    <_dlc_DocIdUrl xmlns="6acf3a52-5fc7-44aa-b5a3-d8fcafa65ae9">
      <Url>https://nova.bofnet.fi/sites/dadp/_layouts/15/DocIdRedir.aspx?ID=F7NDSCHQJ75T-1728329096-697</Url>
      <Description>F7NDSCHQJ75T-1728329096-697</Description>
    </_dlc_DocIdUrl>
    <BOFOrganization xmlns="6acf3a52-5fc7-44aa-b5a3-d8fcafa65ae9">Finanssivalvonta</BOFOrganization>
    <BOFMeetingDate xmlns="6acf3a52-5fc7-44aa-b5a3-d8fcafa65ae9" xsi:nil="true"/>
    <m2456a99f2ce4e3d9c0360899ed8d51c xmlns="6acf3a52-5fc7-44aa-b5a3-d8fcafa65ae9">
      <Terms xmlns="http://schemas.microsoft.com/office/infopath/2007/PartnerControls"/>
    </m2456a99f2ce4e3d9c0360899ed8d51c>
    <BOFBusinessID xmlns="6acf3a52-5fc7-44aa-b5a3-d8fcafa65ae9">0202248-1​</BOFBusinessID>
    <BOFRetentionPeriod xmlns="6acf3a52-5fc7-44aa-b5a3-d8fcafa65ae9">20</BOFRetentionPeriod>
    <o1fbbbeebb644891a6771ec98b7c634d xmlns="6acf3a52-5fc7-44aa-b5a3-d8fcafa65ae9">
      <Terms xmlns="http://schemas.microsoft.com/office/infopath/2007/PartnerControls"/>
    </o1fbbbeebb644891a6771ec98b7c634d>
    <BOFIdentifier xmlns="6acf3a52-5fc7-44aa-b5a3-d8fcafa65ae9" xsi:nil="true"/>
    <BOFMeeting xmlns="6acf3a52-5fc7-44aa-b5a3-d8fcafa65ae9" xsi:nil="true"/>
    <BOFSiteURL xmlns="6acf3a52-5fc7-44aa-b5a3-d8fcafa65ae9">https://nova.bofnet.fi/sites/dadp/Virtuaalivaluutat/Rekisteröinti/Virtuaalivaluutan tarjoaja_rekisterilomake.docx</BOFSiteURL>
    <BOFOriginator xmlns="6acf3a52-5fc7-44aa-b5a3-d8fcafa65ae9" xsi:nil="true"/>
    <BOFDescription xmlns="6acf3a52-5fc7-44aa-b5a3-d8fcafa65ae9" xsi:nil="true"/>
    <BOFYear xmlns="6acf3a52-5fc7-44aa-b5a3-d8fcafa65ae9" xsi:nil="true"/>
    <BOFRegulationID xmlns="6acf3a52-5fc7-44aa-b5a3-d8fcafa65ae9" xsi:nil="true"/>
    <BOFTopic xmlns="6acf3a52-5fc7-44aa-b5a3-d8fcafa65ae9" xsi:nil="true"/>
    <BOFAccessRights xmlns="c4498ab8-87d8-47b3-9041-c69352928396">
      <UserInfo>
        <DisplayName/>
        <AccountId xsi:nil="true"/>
        <AccountType/>
      </UserInfo>
    </BOFAccessRights>
    <BOFDeadline xmlns="6acf3a52-5fc7-44aa-b5a3-d8fcafa65ae9" xsi:nil="true"/>
    <BOFNumber xmlns="6acf3a52-5fc7-44aa-b5a3-d8fcafa65ae9" xsi:nil="true"/>
    <BOFArrivalMethod xmlns="6acf3a52-5fc7-44aa-b5a3-d8fcafa65ae9" xsi:nil="true"/>
    <TaxKeywordTaxHTField xmlns="c4498ab8-87d8-47b3-9041-c69352928396">
      <Terms xmlns="http://schemas.microsoft.com/office/infopath/2007/PartnerControls"/>
    </TaxKeywordTaxHTField>
    <BOFDocumentShape1 xmlns="6acf3a52-5fc7-44aa-b5a3-d8fcafa65ae9" xsi:nil="true"/>
    <BOFSecurityPeriodEndDate xmlns="6acf3a52-5fc7-44aa-b5a3-d8fcafa65ae9" xsi:nil="true"/>
    <l4f343cd45344ba894f48b05823d4b1e xmlns="6acf3a52-5fc7-44aa-b5a3-d8fcafa65ae9">
      <Terms xmlns="http://schemas.microsoft.com/office/infopath/2007/PartnerControls">
        <TermInfo xmlns="http://schemas.microsoft.com/office/infopath/2007/PartnerControls">
          <TermName xmlns="http://schemas.microsoft.com/office/infopath/2007/PartnerControls">Ei sisällä henkilötietoja</TermName>
          <TermId xmlns="http://schemas.microsoft.com/office/infopath/2007/PartnerControls">dc4e5d95-7f5c-40bc-90d0-62ffc545ecb2</TermId>
        </TermInfo>
      </Terms>
    </l4f343cd45344ba894f48b05823d4b1e>
    <BOFSecurityPeriod xmlns="6acf3a52-5fc7-44aa-b5a3-d8fcafa65ae9" xsi:nil="true"/>
    <BOFTOSSelectionDate xmlns="6acf3a52-5fc7-44aa-b5a3-d8fcafa65ae9">2022-06-26T21:00:00+00:00</BOFTOSSelectionDate>
    <n54dfee9a4da44ffb02740dbb43665a9 xmlns="6acf3a52-5fc7-44aa-b5a3-d8fcafa65ae9">
      <Terms xmlns="http://schemas.microsoft.com/office/infopath/2007/PartnerControls">
        <TermInfo xmlns="http://schemas.microsoft.com/office/infopath/2007/PartnerControls">
          <TermName xmlns="http://schemas.microsoft.com/office/infopath/2007/PartnerControls">ohje</TermName>
          <TermId xmlns="http://schemas.microsoft.com/office/infopath/2007/PartnerControls">b3136afd-9ffa-47a2-aa81-ce5f484608da</TermId>
        </TermInfo>
      </Terms>
    </n54dfee9a4da44ffb02740dbb43665a9>
  </documentManagement>
</p:properties>
</file>

<file path=customXml/itemProps1.xml><?xml version="1.0" encoding="utf-8"?>
<ds:datastoreItem xmlns:ds="http://schemas.openxmlformats.org/officeDocument/2006/customXml" ds:itemID="{76DC3E51-24C7-4170-BBB4-AD169883397F}">
  <ds:schemaRefs>
    <ds:schemaRef ds:uri="http://schemas.microsoft.com/office/2006/metadata/customXsn"/>
  </ds:schemaRefs>
</ds:datastoreItem>
</file>

<file path=customXml/itemProps2.xml><?xml version="1.0" encoding="utf-8"?>
<ds:datastoreItem xmlns:ds="http://schemas.openxmlformats.org/officeDocument/2006/customXml" ds:itemID="{8DC788FA-F04E-4F8D-B9F4-0A37B735C555}">
  <ds:schemaRefs/>
</ds:datastoreItem>
</file>

<file path=customXml/itemProps3.xml><?xml version="1.0" encoding="utf-8"?>
<ds:datastoreItem xmlns:ds="http://schemas.openxmlformats.org/officeDocument/2006/customXml" ds:itemID="{23358E14-FAE9-4260-A688-F44B92CAF29E}">
  <ds:schemaRefs>
    <ds:schemaRef ds:uri="http://schemas.microsoft.com/sharepoint/events"/>
  </ds:schemaRefs>
</ds:datastoreItem>
</file>

<file path=customXml/itemProps4.xml><?xml version="1.0" encoding="utf-8"?>
<ds:datastoreItem xmlns:ds="http://schemas.openxmlformats.org/officeDocument/2006/customXml" ds:itemID="{868E8F26-CF5B-4FB1-9477-FD120DD451EF}">
  <ds:schemaRefs>
    <ds:schemaRef ds:uri="Microsoft.SharePoint.Taxonomy.ContentTypeSync"/>
  </ds:schemaRefs>
</ds:datastoreItem>
</file>

<file path=customXml/itemProps5.xml><?xml version="1.0" encoding="utf-8"?>
<ds:datastoreItem xmlns:ds="http://schemas.openxmlformats.org/officeDocument/2006/customXml" ds:itemID="{19957708-3935-49C9-BD0C-81E60A711550}">
  <ds:schemaRefs>
    <ds:schemaRef ds:uri="http://schemas.microsoft.com/sharepoint/v3/contenttype/forms"/>
  </ds:schemaRefs>
</ds:datastoreItem>
</file>

<file path=customXml/itemProps6.xml><?xml version="1.0" encoding="utf-8"?>
<ds:datastoreItem xmlns:ds="http://schemas.openxmlformats.org/officeDocument/2006/customXml" ds:itemID="{555626E6-E8C2-4AE0-BCE0-EA7D340B78C8}">
  <ds:schemaRefs>
    <ds:schemaRef ds:uri="http://schemas.openxmlformats.org/officeDocument/2006/bibliography"/>
  </ds:schemaRefs>
</ds:datastoreItem>
</file>

<file path=customXml/itemProps7.xml><?xml version="1.0" encoding="utf-8"?>
<ds:datastoreItem xmlns:ds="http://schemas.openxmlformats.org/officeDocument/2006/customXml" ds:itemID="{8CC32126-CD39-49A4-AF9C-660A9A87D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3a52-5fc7-44aa-b5a3-d8fcafa65ae9"/>
    <ds:schemaRef ds:uri="c4498ab8-87d8-47b3-9041-c69352928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417D8767-AAD6-4F48-AC31-5B45D5F41FAA}">
  <ds:schemaRefs>
    <ds:schemaRef ds:uri="http://purl.org/dc/dcmitype/"/>
    <ds:schemaRef ds:uri="http://schemas.microsoft.com/office/2006/metadata/properties"/>
    <ds:schemaRef ds:uri="http://schemas.microsoft.com/office/infopath/2007/PartnerControls"/>
    <ds:schemaRef ds:uri="http://purl.org/dc/elements/1.1/"/>
    <ds:schemaRef ds:uri="c4498ab8-87d8-47b3-9041-c69352928396"/>
    <ds:schemaRef ds:uri="http://www.w3.org/XML/1998/namespace"/>
    <ds:schemaRef ds:uri="http://schemas.microsoft.com/office/2006/documentManagement/types"/>
    <ds:schemaRef ds:uri="http://schemas.openxmlformats.org/package/2006/metadata/core-properties"/>
    <ds:schemaRef ds:uri="6acf3a52-5fc7-44aa-b5a3-d8fcafa65ae9"/>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1013</Words>
  <Characters>8213</Characters>
  <Application>Microsoft Office Word</Application>
  <DocSecurity>4</DocSecurity>
  <Lines>68</Lines>
  <Paragraphs>18</Paragraphs>
  <ScaleCrop>false</ScaleCrop>
  <HeadingPairs>
    <vt:vector size="2" baseType="variant">
      <vt:variant>
        <vt:lpstr>Title</vt:lpstr>
      </vt:variant>
      <vt:variant>
        <vt:i4>1</vt:i4>
      </vt:variant>
    </vt:vector>
  </HeadingPairs>
  <TitlesOfParts>
    <vt:vector size="1" baseType="lpstr">
      <vt:lpstr>Rekisteri-ilmoituslomake: Virtuaalivaluutan tarjoaja</vt:lpstr>
    </vt:vector>
  </TitlesOfParts>
  <Company>Finanssivalvonta</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Blankett för anmälan om registrering: Tillhandahållare av virtuella valutor</dc:title>
  <dc:subject/>
  <dc:creator>Finanssivalvonta</dc:creator>
  <cp:keywords/>
  <dc:description/>
  <cp:lastModifiedBy>Kaspianranta, Mirja</cp:lastModifiedBy>
  <cp:revision>2</cp:revision>
  <dcterms:created xsi:type="dcterms:W3CDTF">2022-11-08T11:09:00Z</dcterms:created>
  <dcterms:modified xsi:type="dcterms:W3CDTF">2022-11-08T11:09:00Z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FOrganization">
    <vt:lpwstr>Finanssivalvonta</vt:lpwstr>
  </property>
  <property fmtid="{D5CDD505-2E9C-101B-9397-08002B2CF9AE}" pid="3" name="Author">
    <vt:lpwstr>Finanssivalvonta</vt:lpwstr>
  </property>
  <property fmtid="{D5CDD505-2E9C-101B-9397-08002B2CF9AE}" pid="4" name="BOFDepartment">
    <vt:lpwstr>Digitalisaatio ja pankkipalvelut</vt:lpwstr>
  </property>
  <property fmtid="{D5CDD505-2E9C-101B-9397-08002B2CF9AE}" pid="5" name="BOFDate">
    <vt:lpwstr>2022-06-27</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Julkinen|22eec492-dc8a-4ca2-89ab-485330597488</vt:lpwstr>
  </property>
  <property fmtid="{D5CDD505-2E9C-101B-9397-08002B2CF9AE}" pid="9" name="SecurityReason">
    <vt:lpwstr>fee2ce2e-9442-497e-8286-c12081f7ebff</vt:lpwstr>
  </property>
  <property fmtid="{D5CDD505-2E9C-101B-9397-08002B2CF9AE}" pid="10" name="ff3ff6a43eef4b95bd29615e79592b9c">
    <vt:lpwstr/>
  </property>
  <property fmtid="{D5CDD505-2E9C-101B-9397-08002B2CF9AE}" pid="11" name="c46fafd1657f437393bab4237537afdc">
    <vt:lpwstr>-|fee2ce2e-9442-497e-8286-c12081f7ebff</vt:lpwstr>
  </property>
  <property fmtid="{D5CDD505-2E9C-101B-9397-08002B2CF9AE}" pid="12" name="SecurityReason2">
    <vt:lpwstr>fee2ce2e-9442-497e-8286-c12081f7ebff</vt:lpwstr>
  </property>
  <property fmtid="{D5CDD505-2E9C-101B-9397-08002B2CF9AE}" pid="13" name="ncfda73a1c5541528978243785b50a6b">
    <vt:lpwstr/>
  </property>
  <property fmtid="{D5CDD505-2E9C-101B-9397-08002B2CF9AE}" pid="14" name="a4415a7a0fef4c36bb7c664d9877e65b">
    <vt:lpwstr>-|fee2ce2e-9442-497e-8286-c12081f7ebff</vt:lpwstr>
  </property>
  <property fmtid="{D5CDD505-2E9C-101B-9397-08002B2CF9AE}" pid="15" name="SecurityReason3">
    <vt:lpwstr>fee2ce2e-9442-497e-8286-c12081f7ebff</vt:lpwstr>
  </property>
  <property fmtid="{D5CDD505-2E9C-101B-9397-08002B2CF9AE}" pid="16" name="d137ed4ccf9f47e6aec6101c1c03764b">
    <vt:lpwstr>-|fee2ce2e-9442-497e-8286-c12081f7ebff</vt:lpwstr>
  </property>
  <property fmtid="{D5CDD505-2E9C-101B-9397-08002B2CF9AE}" pid="17" name="h029effa7c554f3c86de4aef50730367">
    <vt:lpwstr/>
  </property>
  <property fmtid="{D5CDD505-2E9C-101B-9397-08002B2CF9AE}" pid="18" name="l8dd6da34d7b440d9390ef60a6148415">
    <vt:lpwstr>SP/FIVA-EI RAJOITETTU|bedfd2e6-62e7-424d-876f-0677d372658a</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Luonnos|eb8c226b-c5bb-4ca1-823d-868db9a2d96d</vt:lpwstr>
  </property>
  <property fmtid="{D5CDD505-2E9C-101B-9397-08002B2CF9AE}" pid="26" name="ContentTypeId">
    <vt:lpwstr>0x01010048A48038F6F00E42902EC62EFFC510610200C94CD28A6E597D4CA8C16D4BA5FE7753</vt:lpwstr>
  </property>
  <property fmtid="{D5CDD505-2E9C-101B-9397-08002B2CF9AE}" pid="27" name="_dlc_DocIdItemGuid">
    <vt:lpwstr>579a2d83-4aa2-456d-8172-2870f9a604c7</vt:lpwstr>
  </property>
  <property fmtid="{D5CDD505-2E9C-101B-9397-08002B2CF9AE}" pid="28" name="BOFSecurityReasonFiva2">
    <vt:lpwstr>14;#-|fee2ce2e-9442-497e-8286-c12081f7ebff</vt:lpwstr>
  </property>
  <property fmtid="{D5CDD505-2E9C-101B-9397-08002B2CF9AE}" pid="29" name="TaxKeyword">
    <vt:lpwstr/>
  </property>
  <property fmtid="{D5CDD505-2E9C-101B-9397-08002B2CF9AE}" pid="30" name="BOFStatus">
    <vt:lpwstr>65;#Luonnos|eb8c226b-c5bb-4ca1-823d-868db9a2d96d</vt:lpwstr>
  </property>
  <property fmtid="{D5CDD505-2E9C-101B-9397-08002B2CF9AE}" pid="31" name="BOFSecurityReasonFiva3">
    <vt:lpwstr>14;#-|fee2ce2e-9442-497e-8286-c12081f7ebff</vt:lpwstr>
  </property>
  <property fmtid="{D5CDD505-2E9C-101B-9397-08002B2CF9AE}" pid="32" name="BOFSecurityReasonFiva">
    <vt:lpwstr>14;#-|fee2ce2e-9442-497e-8286-c12081f7ebff</vt:lpwstr>
  </property>
  <property fmtid="{D5CDD505-2E9C-101B-9397-08002B2CF9AE}" pid="33" name="BOFECBClassification">
    <vt:lpwstr>55;#-|3e7c615d-370f-4441-87fc-33cffd73c15d</vt:lpwstr>
  </property>
  <property fmtid="{D5CDD505-2E9C-101B-9397-08002B2CF9AE}" pid="34" name="BOFSecuritylevel">
    <vt:lpwstr>307;#SP/FIVA-EI RAJOITETTU|bedfd2e6-62e7-424d-876f-0677d372658a</vt:lpwstr>
  </property>
  <property fmtid="{D5CDD505-2E9C-101B-9397-08002B2CF9AE}" pid="35" name="BOFPublicity">
    <vt:lpwstr>12;#Julkinen|22eec492-dc8a-4ca2-89ab-485330597488</vt:lpwstr>
  </property>
  <property fmtid="{D5CDD505-2E9C-101B-9397-08002B2CF9AE}" pid="36" name="BOFPersonalData">
    <vt:lpwstr>4;#Ei sisällä henkilötietoja|dc4e5d95-7f5c-40bc-90d0-62ffc545ecb2</vt:lpwstr>
  </property>
  <property fmtid="{D5CDD505-2E9C-101B-9397-08002B2CF9AE}" pid="37" name="BOFFivaTOSAndDocumentType">
    <vt:lpwstr>522;#ohje|b3136afd-9ffa-47a2-aa81-ce5f484608da</vt:lpwstr>
  </property>
  <property fmtid="{D5CDD505-2E9C-101B-9397-08002B2CF9AE}" pid="38" name="BOFLanguage">
    <vt:lpwstr/>
  </property>
  <property fmtid="{D5CDD505-2E9C-101B-9397-08002B2CF9AE}" pid="39" name="BOFYhpe">
    <vt:lpwstr/>
  </property>
  <property fmtid="{D5CDD505-2E9C-101B-9397-08002B2CF9AE}" pid="40" name="dvSavedInClose">
    <vt:lpwstr>1</vt:lpwstr>
  </property>
</Properties>
</file>