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tag w:val="dtitle"/>
        <w:id w:val="1943474"/>
        <w:placeholder>
          <w:docPart w:val="08E9ED738DDA46C1ADC718B30CDCF24B"/>
        </w:placeholder>
        <w:dataBinding w:prefixMappings="xmlns:ns0='http://purl.org/dc/elements/1.1/' xmlns:ns1='http://schemas.openxmlformats.org/package/2006/metadata/core-properties' " w:xpath="/ns1:coreProperties[1]/ns0:title[1]" w:storeItemID="{6C3C8BC8-F283-45AE-878A-BAB7291924A1}"/>
        <w:text/>
      </w:sdtPr>
      <w:sdtEndPr/>
      <w:sdtContent>
        <w:p w14:paraId="456094D4" w14:textId="77777777" w:rsidR="00C71688" w:rsidRDefault="00C71688">
          <w:pPr>
            <w:pStyle w:val="Headingmain"/>
          </w:pPr>
          <w:r>
            <w:t>Owner control investment firms / reduced information</w:t>
          </w:r>
        </w:p>
      </w:sdtContent>
    </w:sdt>
    <w:p w14:paraId="2C26B6C8" w14:textId="77777777" w:rsidR="00C71688" w:rsidRDefault="00C71688" w:rsidP="00C71688">
      <w:pPr>
        <w:rPr>
          <w:b/>
          <w:sz w:val="28"/>
          <w:szCs w:val="28"/>
        </w:rPr>
      </w:pPr>
      <w:r>
        <w:rPr>
          <w:b/>
          <w:sz w:val="28"/>
        </w:rPr>
        <w:t xml:space="preserve">Notification form for legal persons </w:t>
      </w:r>
    </w:p>
    <w:p w14:paraId="643EEEEB" w14:textId="77777777" w:rsidR="00C71688" w:rsidRPr="002E1545" w:rsidRDefault="00C71688" w:rsidP="00C71688">
      <w:pPr>
        <w:rPr>
          <w:b/>
          <w:sz w:val="28"/>
          <w:szCs w:val="28"/>
        </w:rPr>
      </w:pPr>
    </w:p>
    <w:p w14:paraId="5D60AC86" w14:textId="77777777" w:rsidR="00C71688" w:rsidRPr="00C71688" w:rsidRDefault="00C71688" w:rsidP="00C71688">
      <w:r w:rsidRPr="00C71688">
        <w:t xml:space="preserve">The Financial Supervisory Authority (FIN-FSA) shall be notified of the acquisition of a holding of at least 10%, 20%, 30% or 50%, or a holding carrying entitlement to an abovementioned proportion of voting rights in an investment firm. A notification must also be made if the </w:t>
      </w:r>
      <w:proofErr w:type="gramStart"/>
      <w:r w:rsidRPr="00C71688">
        <w:t>amount</w:t>
      </w:r>
      <w:proofErr w:type="gramEnd"/>
      <w:r w:rsidRPr="00C71688">
        <w:t xml:space="preserve"> of shares held falls below any of the disclosure thresholds above. The same notification obligation also applies to situations where a supervised entity referred to above becomes a subsidiary due to a change of ownership.</w:t>
      </w:r>
    </w:p>
    <w:p w14:paraId="60C773E2" w14:textId="77777777" w:rsidR="00C71688" w:rsidRPr="00C71688" w:rsidRDefault="00C71688" w:rsidP="00C71688"/>
    <w:p w14:paraId="5EB591D2" w14:textId="77777777" w:rsidR="00C71688" w:rsidRPr="00C71688" w:rsidRDefault="00C71688" w:rsidP="00C71688">
      <w:r w:rsidRPr="00C71688">
        <w:t>The information to be notified is provided on in Commission Delegated Regulation (EU) 2017/1946. References to Articles in the form refer to the abovementioned Delegated Regulation.</w:t>
      </w:r>
    </w:p>
    <w:p w14:paraId="76A814A1" w14:textId="77777777" w:rsidR="00C71688" w:rsidRPr="00C71688" w:rsidRDefault="00C71688" w:rsidP="00C71688">
      <w:pPr>
        <w:pStyle w:val="NormalWeb"/>
        <w:rPr>
          <w:rFonts w:ascii="Arial" w:hAnsi="Arial" w:cs="Arial"/>
          <w:color w:val="000000"/>
          <w:sz w:val="22"/>
          <w:szCs w:val="22"/>
        </w:rPr>
      </w:pPr>
      <w:r w:rsidRPr="006F3E28">
        <w:rPr>
          <w:rFonts w:ascii="Arial" w:hAnsi="Arial"/>
          <w:b/>
          <w:bCs/>
          <w:color w:val="000000"/>
          <w:sz w:val="22"/>
        </w:rPr>
        <w:t>A proposed acquisition is subject to reduced information requirements where the proposed acquirer is an entity authorised and supervised within the Union and the target entity meets the following criteria</w:t>
      </w:r>
      <w:r w:rsidRPr="00C71688">
        <w:rPr>
          <w:rFonts w:ascii="Arial" w:hAnsi="Arial"/>
          <w:color w:val="000000"/>
          <w:sz w:val="22"/>
        </w:rPr>
        <w:t>:</w:t>
      </w:r>
    </w:p>
    <w:p w14:paraId="5FC3C613" w14:textId="74929EB7" w:rsidR="00564556" w:rsidRDefault="00C71688" w:rsidP="00564556">
      <w:pPr>
        <w:pStyle w:val="NormalWeb"/>
        <w:numPr>
          <w:ilvl w:val="0"/>
          <w:numId w:val="48"/>
        </w:numPr>
        <w:rPr>
          <w:rFonts w:ascii="Arial" w:hAnsi="Arial" w:cs="Arial"/>
          <w:color w:val="000000"/>
          <w:sz w:val="22"/>
          <w:szCs w:val="22"/>
        </w:rPr>
      </w:pPr>
      <w:r w:rsidRPr="00C71688">
        <w:rPr>
          <w:rFonts w:ascii="Arial" w:hAnsi="Arial"/>
          <w:color w:val="000000"/>
          <w:sz w:val="22"/>
        </w:rPr>
        <w:t>It does not hold assets of its clients;</w:t>
      </w:r>
      <w:r w:rsidR="00564556">
        <w:rPr>
          <w:rFonts w:ascii="Arial" w:hAnsi="Arial"/>
          <w:color w:val="000000"/>
          <w:sz w:val="22"/>
        </w:rPr>
        <w:br/>
      </w:r>
    </w:p>
    <w:p w14:paraId="6127C1CB" w14:textId="4D427D7C" w:rsidR="00564556" w:rsidRDefault="00C71688" w:rsidP="00564556">
      <w:pPr>
        <w:pStyle w:val="NormalWeb"/>
        <w:numPr>
          <w:ilvl w:val="0"/>
          <w:numId w:val="48"/>
        </w:numPr>
        <w:rPr>
          <w:rFonts w:ascii="Arial" w:hAnsi="Arial" w:cs="Arial"/>
          <w:color w:val="000000"/>
          <w:sz w:val="22"/>
          <w:szCs w:val="22"/>
        </w:rPr>
      </w:pPr>
      <w:r w:rsidRPr="00564556">
        <w:rPr>
          <w:rFonts w:ascii="Arial" w:hAnsi="Arial"/>
          <w:color w:val="000000"/>
          <w:sz w:val="22"/>
        </w:rPr>
        <w:t xml:space="preserve">it is not authorised for the investment services and activities ‘Dealing on own account’ or ‘Underwriting of financial instruments and/or placing of financial instruments on a firm commitment </w:t>
      </w:r>
      <w:proofErr w:type="gramStart"/>
      <w:r w:rsidRPr="00564556">
        <w:rPr>
          <w:rFonts w:ascii="Arial" w:hAnsi="Arial"/>
          <w:color w:val="000000"/>
          <w:sz w:val="22"/>
        </w:rPr>
        <w:t>basis’</w:t>
      </w:r>
      <w:proofErr w:type="gramEnd"/>
      <w:r w:rsidRPr="00564556">
        <w:rPr>
          <w:rFonts w:ascii="Arial" w:hAnsi="Arial"/>
          <w:color w:val="000000"/>
          <w:sz w:val="22"/>
        </w:rPr>
        <w:t xml:space="preserve"> referred to in points (3) and (6) of Section A of Annex I of Directive 2004/39/EC;</w:t>
      </w:r>
      <w:r w:rsidR="00564556">
        <w:rPr>
          <w:rFonts w:ascii="Arial" w:hAnsi="Arial"/>
          <w:color w:val="000000"/>
          <w:sz w:val="22"/>
        </w:rPr>
        <w:br/>
      </w:r>
    </w:p>
    <w:p w14:paraId="6D8AC94F" w14:textId="141E1567" w:rsidR="00C71688" w:rsidRPr="00564556" w:rsidRDefault="00C71688" w:rsidP="00564556">
      <w:pPr>
        <w:pStyle w:val="NormalWeb"/>
        <w:numPr>
          <w:ilvl w:val="0"/>
          <w:numId w:val="48"/>
        </w:numPr>
        <w:rPr>
          <w:rFonts w:ascii="Arial" w:hAnsi="Arial" w:cs="Arial"/>
          <w:color w:val="000000"/>
          <w:sz w:val="22"/>
          <w:szCs w:val="22"/>
        </w:rPr>
      </w:pPr>
      <w:r w:rsidRPr="00564556">
        <w:rPr>
          <w:rFonts w:ascii="Arial" w:hAnsi="Arial"/>
          <w:color w:val="000000"/>
          <w:sz w:val="22"/>
        </w:rPr>
        <w:t>where it is authorised for the investment service of ‘Portfolio management’ as referred to in point (4) of Section A of Annex I of Directive 2004/39/EC, the assets under management by the firm are below EUR 500 million.</w:t>
      </w:r>
    </w:p>
    <w:p w14:paraId="0059BC70" w14:textId="77777777" w:rsidR="00C71688" w:rsidRPr="00C71688" w:rsidRDefault="00C71688" w:rsidP="00C71688">
      <w:pPr>
        <w:rPr>
          <w:b/>
          <w:bCs/>
        </w:rPr>
      </w:pPr>
      <w:r w:rsidRPr="00C71688">
        <w:t>Where reduced information requirements apply, a legal person acquiring or disposing of holdings (hereinafter the proposed acquirer) must report the following information</w:t>
      </w:r>
      <w:r w:rsidRPr="00C71688">
        <w:rPr>
          <w:rStyle w:val="FootnoteReference"/>
        </w:rPr>
        <w:footnoteReference w:id="1"/>
      </w:r>
      <w:r w:rsidRPr="00C71688">
        <w:t xml:space="preserve">. </w:t>
      </w:r>
      <w:r w:rsidRPr="00C71688">
        <w:rPr>
          <w:b/>
          <w:bCs/>
        </w:rPr>
        <w:t>Every section of the form must be completed.</w:t>
      </w:r>
    </w:p>
    <w:p w14:paraId="0D9EB4FC" w14:textId="77777777" w:rsidR="00C71688" w:rsidRPr="00C71688" w:rsidRDefault="00C71688" w:rsidP="00C71688"/>
    <w:tbl>
      <w:tblPr>
        <w:tblStyle w:val="TableGrid"/>
        <w:tblW w:w="0" w:type="auto"/>
        <w:tblLook w:val="04A0" w:firstRow="1" w:lastRow="0" w:firstColumn="1" w:lastColumn="0" w:noHBand="0" w:noVBand="1"/>
      </w:tblPr>
      <w:tblGrid>
        <w:gridCol w:w="4808"/>
        <w:gridCol w:w="4814"/>
      </w:tblGrid>
      <w:tr w:rsidR="00C71688" w:rsidRPr="00C71688" w14:paraId="734F75B0" w14:textId="77777777" w:rsidTr="00C72FD2">
        <w:trPr>
          <w:cnfStyle w:val="100000000000" w:firstRow="1" w:lastRow="0" w:firstColumn="0" w:lastColumn="0" w:oddVBand="0" w:evenVBand="0" w:oddHBand="0" w:evenHBand="0" w:firstRowFirstColumn="0" w:firstRowLastColumn="0" w:lastRowFirstColumn="0" w:lastRowLastColumn="0"/>
        </w:trPr>
        <w:tc>
          <w:tcPr>
            <w:tcW w:w="9622" w:type="dxa"/>
            <w:gridSpan w:val="2"/>
          </w:tcPr>
          <w:p w14:paraId="1C91E60B" w14:textId="77777777" w:rsidR="00C71688" w:rsidRPr="00C71688" w:rsidRDefault="00C71688" w:rsidP="004840D9">
            <w:pPr>
              <w:rPr>
                <w:b w:val="0"/>
              </w:rPr>
            </w:pPr>
            <w:r w:rsidRPr="00C71688">
              <w:t>1 Name, business ID or any national identification number of a legal person (proposed acquirer) (Article 3(2)(a) and (b)</w:t>
            </w:r>
          </w:p>
          <w:p w14:paraId="2432E236" w14:textId="77777777" w:rsidR="00C71688" w:rsidRPr="00C71688" w:rsidRDefault="00C71688" w:rsidP="004840D9">
            <w:pPr>
              <w:rPr>
                <w:b w:val="0"/>
              </w:rPr>
            </w:pPr>
          </w:p>
          <w:p w14:paraId="4F1CEFBB" w14:textId="77777777" w:rsidR="00C71688" w:rsidRPr="00C71688" w:rsidRDefault="00C71688" w:rsidP="004840D9">
            <w:r w:rsidRPr="00C71688">
              <w:fldChar w:fldCharType="begin" w:fldLock="1">
                <w:ffData>
                  <w:name w:val="Teksti2"/>
                  <w:enabled/>
                  <w:calcOnExit w:val="0"/>
                  <w:textInput/>
                </w:ffData>
              </w:fldChar>
            </w:r>
            <w:r w:rsidRPr="00C71688">
              <w:instrText xml:space="preserve"> FORMTEXT </w:instrText>
            </w:r>
            <w:r w:rsidRPr="00C71688">
              <w:fldChar w:fldCharType="separate"/>
            </w:r>
            <w:r w:rsidRPr="00C71688">
              <w:t>     </w:t>
            </w:r>
            <w:r w:rsidRPr="00C71688">
              <w:fldChar w:fldCharType="end"/>
            </w:r>
          </w:p>
          <w:p w14:paraId="2425C907" w14:textId="77777777" w:rsidR="00C71688" w:rsidRPr="00C71688" w:rsidRDefault="00C71688" w:rsidP="004840D9"/>
          <w:p w14:paraId="589DE131" w14:textId="77777777" w:rsidR="00C71688" w:rsidRPr="00C71688" w:rsidRDefault="00C71688" w:rsidP="004840D9">
            <w:r w:rsidRPr="00C71688">
              <w:rPr>
                <w:bCs/>
              </w:rPr>
              <w:t>Appendices</w:t>
            </w:r>
            <w:r w:rsidRPr="00C71688">
              <w:t>: excerpt from the Trade Register, articles or association or bylaws.</w:t>
            </w:r>
          </w:p>
          <w:p w14:paraId="3BD4F1DD" w14:textId="77777777" w:rsidR="00C71688" w:rsidRPr="00C71688" w:rsidRDefault="00C71688" w:rsidP="004840D9"/>
        </w:tc>
      </w:tr>
      <w:tr w:rsidR="00C71688" w:rsidRPr="00C71688" w14:paraId="22EDD2E0" w14:textId="77777777" w:rsidTr="00C72FD2">
        <w:tc>
          <w:tcPr>
            <w:tcW w:w="9622" w:type="dxa"/>
            <w:gridSpan w:val="2"/>
          </w:tcPr>
          <w:p w14:paraId="4A62C8F0" w14:textId="77777777" w:rsidR="00C71688" w:rsidRPr="00C71688" w:rsidRDefault="00C71688" w:rsidP="004840D9">
            <w:pPr>
              <w:rPr>
                <w:b/>
              </w:rPr>
            </w:pPr>
            <w:r w:rsidRPr="00C71688">
              <w:rPr>
                <w:b/>
              </w:rPr>
              <w:t>2 Business activities (Article 3(2)(c))</w:t>
            </w:r>
          </w:p>
          <w:p w14:paraId="4AC37D86" w14:textId="77777777" w:rsidR="00C71688" w:rsidRPr="00C71688" w:rsidRDefault="00C71688" w:rsidP="004840D9"/>
          <w:p w14:paraId="48B34B74" w14:textId="77777777" w:rsidR="00C71688" w:rsidRPr="00C71688" w:rsidRDefault="00C71688" w:rsidP="004840D9">
            <w:r w:rsidRPr="00C71688">
              <w:rPr>
                <w:color w:val="000000"/>
                <w:shd w:val="clear" w:color="auto" w:fill="FFFFFF"/>
              </w:rPr>
              <w:t>An up-to-date overview of the entrepreneurial business of the legal person</w:t>
            </w:r>
            <w:r w:rsidRPr="00C71688">
              <w:t xml:space="preserve">. </w:t>
            </w:r>
          </w:p>
          <w:p w14:paraId="21628FD0" w14:textId="77777777" w:rsidR="00C71688" w:rsidRPr="00C71688" w:rsidRDefault="00C71688" w:rsidP="004840D9"/>
          <w:bookmarkStart w:id="0" w:name="Teksti2"/>
          <w:p w14:paraId="5D33DCE7" w14:textId="77777777" w:rsidR="00C71688" w:rsidRPr="00C71688" w:rsidRDefault="00C71688" w:rsidP="004840D9">
            <w:r w:rsidRPr="00C71688">
              <w:fldChar w:fldCharType="begin" w:fldLock="1">
                <w:ffData>
                  <w:name w:val="Teksti2"/>
                  <w:enabled/>
                  <w:calcOnExit w:val="0"/>
                  <w:textInput/>
                </w:ffData>
              </w:fldChar>
            </w:r>
            <w:r w:rsidRPr="00C71688">
              <w:instrText xml:space="preserve"> FORMTEXT </w:instrText>
            </w:r>
            <w:r w:rsidRPr="00C71688">
              <w:fldChar w:fldCharType="separate"/>
            </w:r>
            <w:r w:rsidRPr="00C71688">
              <w:t>     </w:t>
            </w:r>
            <w:r w:rsidRPr="00C71688">
              <w:fldChar w:fldCharType="end"/>
            </w:r>
            <w:bookmarkEnd w:id="0"/>
          </w:p>
          <w:p w14:paraId="36013010" w14:textId="77777777" w:rsidR="00C71688" w:rsidRDefault="00C71688" w:rsidP="004840D9"/>
          <w:p w14:paraId="29AE688E" w14:textId="0BA78E0D" w:rsidR="006F3E28" w:rsidRPr="00C71688" w:rsidRDefault="006F3E28" w:rsidP="004840D9"/>
        </w:tc>
      </w:tr>
      <w:tr w:rsidR="00C71688" w:rsidRPr="00C71688" w14:paraId="258062AE" w14:textId="77777777" w:rsidTr="00C72FD2">
        <w:tc>
          <w:tcPr>
            <w:tcW w:w="9622" w:type="dxa"/>
            <w:gridSpan w:val="2"/>
          </w:tcPr>
          <w:p w14:paraId="18BF9333" w14:textId="77777777" w:rsidR="00C71688" w:rsidRPr="00C71688" w:rsidRDefault="00C71688" w:rsidP="004840D9">
            <w:pPr>
              <w:rPr>
                <w:b/>
              </w:rPr>
            </w:pPr>
            <w:r w:rsidRPr="00C71688">
              <w:rPr>
                <w:b/>
              </w:rPr>
              <w:lastRenderedPageBreak/>
              <w:t>3 Senior management of the proposed acquirer (Article 3(2)(d))</w:t>
            </w:r>
          </w:p>
          <w:p w14:paraId="087ECB5F" w14:textId="77777777" w:rsidR="00C71688" w:rsidRPr="00C71688" w:rsidRDefault="00C71688" w:rsidP="004840D9">
            <w:r w:rsidRPr="00C71688">
              <w:tab/>
            </w:r>
          </w:p>
          <w:p w14:paraId="034CA5B3" w14:textId="77777777" w:rsidR="00C71688" w:rsidRPr="00C71688" w:rsidRDefault="00C71688" w:rsidP="004840D9">
            <w:r w:rsidRPr="00C71688">
              <w:t xml:space="preserve">Complete list of persons who effectively direct the business, including </w:t>
            </w:r>
            <w:proofErr w:type="gramStart"/>
            <w:r w:rsidRPr="00C71688">
              <w:t>their</w:t>
            </w:r>
            <w:proofErr w:type="gramEnd"/>
          </w:p>
          <w:p w14:paraId="2E7D819F" w14:textId="77777777" w:rsidR="00C71688" w:rsidRPr="00C71688" w:rsidRDefault="00C71688" w:rsidP="00C71688">
            <w:pPr>
              <w:pStyle w:val="ListParagraph"/>
              <w:numPr>
                <w:ilvl w:val="0"/>
                <w:numId w:val="46"/>
              </w:numPr>
            </w:pPr>
            <w:r w:rsidRPr="00C71688">
              <w:t>name</w:t>
            </w:r>
          </w:p>
          <w:p w14:paraId="1FE27015" w14:textId="77777777" w:rsidR="00C71688" w:rsidRPr="00C71688" w:rsidRDefault="00C71688" w:rsidP="00C71688">
            <w:pPr>
              <w:pStyle w:val="ListParagraph"/>
              <w:numPr>
                <w:ilvl w:val="0"/>
                <w:numId w:val="46"/>
              </w:numPr>
            </w:pPr>
            <w:r w:rsidRPr="00C71688">
              <w:t>date and place of birth</w:t>
            </w:r>
          </w:p>
          <w:p w14:paraId="4CF28C67" w14:textId="77777777" w:rsidR="00C71688" w:rsidRPr="00C71688" w:rsidRDefault="00C71688" w:rsidP="00C71688">
            <w:pPr>
              <w:pStyle w:val="ListParagraph"/>
              <w:numPr>
                <w:ilvl w:val="0"/>
                <w:numId w:val="46"/>
              </w:numPr>
            </w:pPr>
            <w:r w:rsidRPr="00C71688">
              <w:t>address and contact details</w:t>
            </w:r>
          </w:p>
          <w:p w14:paraId="10011CCB" w14:textId="77777777" w:rsidR="00C71688" w:rsidRPr="00C71688" w:rsidRDefault="00C71688" w:rsidP="00C71688">
            <w:pPr>
              <w:pStyle w:val="ListParagraph"/>
              <w:numPr>
                <w:ilvl w:val="0"/>
                <w:numId w:val="46"/>
              </w:numPr>
            </w:pPr>
            <w:r w:rsidRPr="00C71688">
              <w:t>national identification number where available</w:t>
            </w:r>
          </w:p>
          <w:p w14:paraId="15BA5544" w14:textId="77777777" w:rsidR="00C71688" w:rsidRPr="00C71688" w:rsidRDefault="00C71688" w:rsidP="00C71688">
            <w:pPr>
              <w:pStyle w:val="ListParagraph"/>
              <w:numPr>
                <w:ilvl w:val="0"/>
                <w:numId w:val="46"/>
              </w:numPr>
            </w:pPr>
            <w:r w:rsidRPr="00C71688">
              <w:t>detailed curriculum vitae stating relevant education and training, their previous professional experience, and their professional activities or other relevant functions currently performed.</w:t>
            </w:r>
            <w:r w:rsidRPr="00C71688">
              <w:br/>
            </w:r>
          </w:p>
          <w:p w14:paraId="2865CA0D" w14:textId="77777777" w:rsidR="00C71688" w:rsidRPr="00C71688" w:rsidRDefault="00C71688" w:rsidP="004840D9">
            <w:r w:rsidRPr="00C71688">
              <w:fldChar w:fldCharType="begin" w:fldLock="1">
                <w:ffData>
                  <w:name w:val="Teksti3"/>
                  <w:enabled/>
                  <w:calcOnExit w:val="0"/>
                  <w:textInput/>
                </w:ffData>
              </w:fldChar>
            </w:r>
            <w:r w:rsidRPr="00C71688">
              <w:instrText xml:space="preserve"> FORMTEXT </w:instrText>
            </w:r>
            <w:r w:rsidRPr="00C71688">
              <w:fldChar w:fldCharType="separate"/>
            </w:r>
            <w:r w:rsidRPr="00C71688">
              <w:t>     </w:t>
            </w:r>
            <w:r w:rsidRPr="00C71688">
              <w:fldChar w:fldCharType="end"/>
            </w:r>
          </w:p>
          <w:p w14:paraId="64051EFA" w14:textId="77777777" w:rsidR="00C71688" w:rsidRPr="00C71688" w:rsidRDefault="00C71688" w:rsidP="004840D9"/>
          <w:p w14:paraId="338236E3" w14:textId="77777777" w:rsidR="00C71688" w:rsidRPr="00C71688" w:rsidRDefault="00C71688" w:rsidP="004840D9">
            <w:pPr>
              <w:rPr>
                <w:b/>
                <w:bCs/>
              </w:rPr>
            </w:pPr>
            <w:r w:rsidRPr="00C71688">
              <w:rPr>
                <w:b/>
                <w:bCs/>
              </w:rPr>
              <w:t>Appendices:</w:t>
            </w:r>
            <w:r w:rsidRPr="00C71688">
              <w:t xml:space="preserve"> Curricula vitae of the abovementioned persons.</w:t>
            </w:r>
            <w:r w:rsidRPr="00C71688">
              <w:rPr>
                <w:b/>
              </w:rPr>
              <w:br/>
            </w:r>
          </w:p>
        </w:tc>
      </w:tr>
      <w:tr w:rsidR="00C71688" w:rsidRPr="00C71688" w14:paraId="57CC0FC1" w14:textId="77777777" w:rsidTr="00C72FD2">
        <w:tc>
          <w:tcPr>
            <w:tcW w:w="9622" w:type="dxa"/>
            <w:gridSpan w:val="2"/>
          </w:tcPr>
          <w:p w14:paraId="49567A3D" w14:textId="0FD9FFBD" w:rsidR="00C71688" w:rsidRPr="00C71688" w:rsidRDefault="00C72FD2" w:rsidP="004840D9">
            <w:pPr>
              <w:rPr>
                <w:b/>
              </w:rPr>
            </w:pPr>
            <w:r>
              <w:rPr>
                <w:b/>
              </w:rPr>
              <w:t xml:space="preserve">4 </w:t>
            </w:r>
            <w:r w:rsidR="00C71688" w:rsidRPr="00C71688">
              <w:rPr>
                <w:b/>
              </w:rPr>
              <w:t>Shareholders and beneficial owners of the proposed acquirer (Article 3(2)(e) and Article 5(1)(e)</w:t>
            </w:r>
          </w:p>
          <w:p w14:paraId="159C4583" w14:textId="77777777" w:rsidR="00C71688" w:rsidRPr="00C71688" w:rsidRDefault="00C71688" w:rsidP="004840D9">
            <w:pPr>
              <w:rPr>
                <w:b/>
              </w:rPr>
            </w:pPr>
          </w:p>
          <w:p w14:paraId="272373C8" w14:textId="77777777" w:rsidR="00C71688" w:rsidRPr="00C71688" w:rsidRDefault="00C71688" w:rsidP="004840D9">
            <w:r w:rsidRPr="00C71688">
              <w:t xml:space="preserve">Identity of all individuals who may </w:t>
            </w:r>
            <w:proofErr w:type="gramStart"/>
            <w:r w:rsidRPr="00C71688">
              <w:t>be considered to be</w:t>
            </w:r>
            <w:proofErr w:type="gramEnd"/>
            <w:r w:rsidRPr="00C71688">
              <w:t xml:space="preserve"> beneficial owners of the legal person, including their:</w:t>
            </w:r>
          </w:p>
          <w:p w14:paraId="161D742F" w14:textId="77777777" w:rsidR="00C71688" w:rsidRPr="00C71688" w:rsidRDefault="00C71688" w:rsidP="00C71688">
            <w:pPr>
              <w:pStyle w:val="ListParagraph"/>
              <w:numPr>
                <w:ilvl w:val="0"/>
                <w:numId w:val="47"/>
              </w:numPr>
            </w:pPr>
            <w:r w:rsidRPr="00C71688">
              <w:t>name</w:t>
            </w:r>
          </w:p>
          <w:p w14:paraId="02FEEF38" w14:textId="77777777" w:rsidR="00C71688" w:rsidRPr="00C71688" w:rsidRDefault="00C71688" w:rsidP="00C71688">
            <w:pPr>
              <w:pStyle w:val="ListParagraph"/>
              <w:numPr>
                <w:ilvl w:val="0"/>
                <w:numId w:val="47"/>
              </w:numPr>
            </w:pPr>
            <w:r w:rsidRPr="00C71688">
              <w:t>date and place of birth</w:t>
            </w:r>
          </w:p>
          <w:p w14:paraId="092BD70B" w14:textId="77777777" w:rsidR="00C71688" w:rsidRPr="00C71688" w:rsidRDefault="00C71688" w:rsidP="00C71688">
            <w:pPr>
              <w:pStyle w:val="ListParagraph"/>
              <w:numPr>
                <w:ilvl w:val="0"/>
                <w:numId w:val="47"/>
              </w:numPr>
            </w:pPr>
            <w:r w:rsidRPr="00C71688">
              <w:t>address and contact details</w:t>
            </w:r>
          </w:p>
          <w:p w14:paraId="71E56E1A" w14:textId="77777777" w:rsidR="00C71688" w:rsidRPr="00C71688" w:rsidRDefault="00C71688" w:rsidP="00C71688">
            <w:pPr>
              <w:pStyle w:val="ListParagraph"/>
              <w:numPr>
                <w:ilvl w:val="0"/>
                <w:numId w:val="47"/>
              </w:numPr>
            </w:pPr>
            <w:r w:rsidRPr="00C71688">
              <w:t>national identification number where available.</w:t>
            </w:r>
          </w:p>
          <w:p w14:paraId="09BDD99E" w14:textId="77777777" w:rsidR="00C71688" w:rsidRPr="00C71688" w:rsidRDefault="00C71688" w:rsidP="004840D9">
            <w:pPr>
              <w:rPr>
                <w:b/>
              </w:rPr>
            </w:pPr>
          </w:p>
          <w:p w14:paraId="5352489B" w14:textId="77777777" w:rsidR="00C71688" w:rsidRPr="00C71688" w:rsidRDefault="00C71688" w:rsidP="004840D9">
            <w:r w:rsidRPr="00C71688">
              <w:fldChar w:fldCharType="begin" w:fldLock="1">
                <w:ffData>
                  <w:name w:val="Teksti3"/>
                  <w:enabled/>
                  <w:calcOnExit w:val="0"/>
                  <w:textInput/>
                </w:ffData>
              </w:fldChar>
            </w:r>
            <w:r w:rsidRPr="00C71688">
              <w:instrText xml:space="preserve"> FORMTEXT </w:instrText>
            </w:r>
            <w:r w:rsidRPr="00C71688">
              <w:fldChar w:fldCharType="separate"/>
            </w:r>
            <w:r w:rsidRPr="00C71688">
              <w:t>     </w:t>
            </w:r>
            <w:r w:rsidRPr="00C71688">
              <w:fldChar w:fldCharType="end"/>
            </w:r>
          </w:p>
          <w:p w14:paraId="16B843B8" w14:textId="77777777" w:rsidR="00C71688" w:rsidRPr="00C71688" w:rsidRDefault="00C71688" w:rsidP="004840D9">
            <w:r w:rsidRPr="00C71688">
              <w:tab/>
            </w:r>
          </w:p>
          <w:p w14:paraId="360AA26A" w14:textId="77777777" w:rsidR="00C71688" w:rsidRPr="00C71688" w:rsidRDefault="00C71688" w:rsidP="004840D9">
            <w:r w:rsidRPr="00C71688">
              <w:t xml:space="preserve">The shareholding structure of the proposed acquirer, with the identity of all shareholders exerting significant influence and their respective share of capital and voting rights including information on any shareholders </w:t>
            </w:r>
            <w:proofErr w:type="gramStart"/>
            <w:r w:rsidRPr="00C71688">
              <w:t>agreements;</w:t>
            </w:r>
            <w:proofErr w:type="gramEnd"/>
          </w:p>
          <w:p w14:paraId="51059BAB" w14:textId="77777777" w:rsidR="00C71688" w:rsidRPr="00C71688" w:rsidRDefault="00C71688" w:rsidP="004840D9"/>
          <w:p w14:paraId="5F31BCD2" w14:textId="77777777" w:rsidR="00C71688" w:rsidRPr="00C71688" w:rsidRDefault="00C71688" w:rsidP="004840D9">
            <w:r w:rsidRPr="00C71688">
              <w:fldChar w:fldCharType="begin" w:fldLock="1">
                <w:ffData>
                  <w:name w:val="Teksti3"/>
                  <w:enabled/>
                  <w:calcOnExit w:val="0"/>
                  <w:textInput/>
                </w:ffData>
              </w:fldChar>
            </w:r>
            <w:r w:rsidRPr="00C71688">
              <w:instrText xml:space="preserve"> FORMTEXT </w:instrText>
            </w:r>
            <w:r w:rsidRPr="00C71688">
              <w:fldChar w:fldCharType="separate"/>
            </w:r>
            <w:r w:rsidRPr="00C71688">
              <w:t>     </w:t>
            </w:r>
            <w:r w:rsidRPr="00C71688">
              <w:fldChar w:fldCharType="end"/>
            </w:r>
          </w:p>
          <w:p w14:paraId="1225ABFE" w14:textId="77777777" w:rsidR="00C71688" w:rsidRPr="00C71688" w:rsidRDefault="00C71688" w:rsidP="004840D9">
            <w:pPr>
              <w:rPr>
                <w:b/>
              </w:rPr>
            </w:pPr>
          </w:p>
          <w:p w14:paraId="4A43F1BC" w14:textId="77777777" w:rsidR="00C71688" w:rsidRPr="00C71688" w:rsidRDefault="00C71688" w:rsidP="004840D9">
            <w:pPr>
              <w:rPr>
                <w:b/>
              </w:rPr>
            </w:pPr>
            <w:r w:rsidRPr="00C71688">
              <w:rPr>
                <w:b/>
                <w:bCs/>
              </w:rPr>
              <w:t>Appendices:</w:t>
            </w:r>
            <w:r w:rsidRPr="00C71688">
              <w:t xml:space="preserve"> Chart of the ownership structure and list of shareholders</w:t>
            </w:r>
          </w:p>
          <w:p w14:paraId="2B9D978F" w14:textId="77777777" w:rsidR="00C71688" w:rsidRPr="00C71688" w:rsidRDefault="00C71688" w:rsidP="004840D9">
            <w:pPr>
              <w:rPr>
                <w:b/>
              </w:rPr>
            </w:pPr>
          </w:p>
        </w:tc>
      </w:tr>
      <w:tr w:rsidR="00C71688" w:rsidRPr="00C71688" w14:paraId="670BA3B2" w14:textId="77777777" w:rsidTr="00C72FD2">
        <w:tc>
          <w:tcPr>
            <w:tcW w:w="9622" w:type="dxa"/>
            <w:gridSpan w:val="2"/>
          </w:tcPr>
          <w:p w14:paraId="4A8551E7" w14:textId="77777777" w:rsidR="00C71688" w:rsidRPr="00C71688" w:rsidRDefault="00C71688" w:rsidP="004840D9">
            <w:pPr>
              <w:rPr>
                <w:b/>
              </w:rPr>
            </w:pPr>
            <w:r w:rsidRPr="00C71688">
              <w:rPr>
                <w:b/>
              </w:rPr>
              <w:t>5 Proposed acquirer's groups structure and significant shareholders (Article 5(1)(f), (g) and (h)</w:t>
            </w:r>
          </w:p>
          <w:p w14:paraId="77A3EF3E" w14:textId="77777777" w:rsidR="00C71688" w:rsidRPr="00C71688" w:rsidRDefault="00C71688" w:rsidP="004840D9">
            <w:pPr>
              <w:rPr>
                <w:b/>
              </w:rPr>
            </w:pPr>
          </w:p>
          <w:p w14:paraId="671E260A" w14:textId="77777777" w:rsidR="00C71688" w:rsidRPr="00C71688" w:rsidRDefault="00C71688" w:rsidP="004840D9">
            <w:pPr>
              <w:rPr>
                <w:color w:val="000000"/>
                <w:shd w:val="clear" w:color="auto" w:fill="FFFFFF"/>
              </w:rPr>
            </w:pPr>
            <w:r w:rsidRPr="00C71688">
              <w:rPr>
                <w:color w:val="000000"/>
                <w:shd w:val="clear" w:color="auto" w:fill="FFFFFF"/>
              </w:rPr>
              <w:t>If the proposed acquirer is part of a group, as a subsidiary or as the parent undertaking, a detailed organisational chart of the entire corporate structure and information on the share of capital and voting rights of shareholders with significant influence of the entities of the group and on the activities currently performed by the entities of the group.</w:t>
            </w:r>
          </w:p>
          <w:p w14:paraId="0AA64C0A" w14:textId="77777777" w:rsidR="00C71688" w:rsidRPr="00C71688" w:rsidRDefault="00C71688" w:rsidP="004840D9">
            <w:pPr>
              <w:rPr>
                <w:color w:val="000000"/>
                <w:shd w:val="clear" w:color="auto" w:fill="FFFFFF"/>
              </w:rPr>
            </w:pPr>
          </w:p>
          <w:p w14:paraId="28BFDF85" w14:textId="77777777" w:rsidR="00C71688" w:rsidRPr="00C71688" w:rsidRDefault="00C71688" w:rsidP="004840D9">
            <w:r w:rsidRPr="00C71688">
              <w:fldChar w:fldCharType="begin" w:fldLock="1">
                <w:ffData>
                  <w:name w:val="Teksti4"/>
                  <w:enabled/>
                  <w:calcOnExit w:val="0"/>
                  <w:textInput/>
                </w:ffData>
              </w:fldChar>
            </w:r>
            <w:r w:rsidRPr="00C71688">
              <w:instrText xml:space="preserve"> FORMTEXT </w:instrText>
            </w:r>
            <w:r w:rsidRPr="00C71688">
              <w:fldChar w:fldCharType="separate"/>
            </w:r>
            <w:r w:rsidRPr="00C71688">
              <w:t>     </w:t>
            </w:r>
            <w:r w:rsidRPr="00C71688">
              <w:fldChar w:fldCharType="end"/>
            </w:r>
          </w:p>
          <w:p w14:paraId="63EEBA85" w14:textId="77777777" w:rsidR="00C71688" w:rsidRPr="00C71688" w:rsidRDefault="00C71688" w:rsidP="004840D9">
            <w:pPr>
              <w:rPr>
                <w:b/>
              </w:rPr>
            </w:pPr>
          </w:p>
          <w:p w14:paraId="58766BEA" w14:textId="77777777" w:rsidR="00C71688" w:rsidRPr="00C71688" w:rsidRDefault="00C71688" w:rsidP="004840D9">
            <w:pPr>
              <w:rPr>
                <w:color w:val="000000"/>
                <w:shd w:val="clear" w:color="auto" w:fill="FFFFFF"/>
              </w:rPr>
            </w:pPr>
            <w:r w:rsidRPr="00C71688">
              <w:rPr>
                <w:color w:val="000000"/>
                <w:shd w:val="clear" w:color="auto" w:fill="FFFFFF"/>
              </w:rPr>
              <w:t>If the proposed acquirer is part of a group as a subsidiary or as the parent company, information on the relationships between the financial and the non-financial entities of the group.</w:t>
            </w:r>
          </w:p>
          <w:p w14:paraId="5216C38D" w14:textId="77777777" w:rsidR="00C71688" w:rsidRPr="00C71688" w:rsidRDefault="00C71688" w:rsidP="004840D9">
            <w:pPr>
              <w:rPr>
                <w:color w:val="000000"/>
                <w:shd w:val="clear" w:color="auto" w:fill="FFFFFF"/>
              </w:rPr>
            </w:pPr>
          </w:p>
          <w:p w14:paraId="4E58E65E" w14:textId="77777777" w:rsidR="00C71688" w:rsidRPr="00C71688" w:rsidRDefault="00C71688" w:rsidP="004840D9">
            <w:r w:rsidRPr="00C71688">
              <w:fldChar w:fldCharType="begin" w:fldLock="1">
                <w:ffData>
                  <w:name w:val="Teksti4"/>
                  <w:enabled/>
                  <w:calcOnExit w:val="0"/>
                  <w:textInput/>
                </w:ffData>
              </w:fldChar>
            </w:r>
            <w:r w:rsidRPr="00C71688">
              <w:instrText xml:space="preserve"> FORMTEXT </w:instrText>
            </w:r>
            <w:r w:rsidRPr="00C71688">
              <w:fldChar w:fldCharType="separate"/>
            </w:r>
            <w:r w:rsidRPr="00C71688">
              <w:t>     </w:t>
            </w:r>
            <w:r w:rsidRPr="00C71688">
              <w:fldChar w:fldCharType="end"/>
            </w:r>
          </w:p>
          <w:p w14:paraId="438A7E70" w14:textId="77777777" w:rsidR="00C71688" w:rsidRPr="00C71688" w:rsidRDefault="00C71688" w:rsidP="004840D9"/>
          <w:p w14:paraId="332163CF" w14:textId="77777777" w:rsidR="00C71688" w:rsidRPr="00C71688" w:rsidRDefault="00C71688" w:rsidP="004840D9">
            <w:pPr>
              <w:rPr>
                <w:color w:val="000000"/>
                <w:shd w:val="clear" w:color="auto" w:fill="FFFFFF"/>
              </w:rPr>
            </w:pPr>
            <w:r w:rsidRPr="00C71688">
              <w:rPr>
                <w:color w:val="000000"/>
                <w:shd w:val="clear" w:color="auto" w:fill="FFFFFF"/>
              </w:rPr>
              <w:t xml:space="preserve">Identification (name and business ID or a corresponding national identification number) of any credit institution; assurance, </w:t>
            </w:r>
            <w:proofErr w:type="gramStart"/>
            <w:r w:rsidRPr="00C71688">
              <w:rPr>
                <w:color w:val="000000"/>
                <w:shd w:val="clear" w:color="auto" w:fill="FFFFFF"/>
              </w:rPr>
              <w:t>insurance</w:t>
            </w:r>
            <w:proofErr w:type="gramEnd"/>
            <w:r w:rsidRPr="00C71688">
              <w:rPr>
                <w:color w:val="000000"/>
                <w:shd w:val="clear" w:color="auto" w:fill="FFFFFF"/>
              </w:rPr>
              <w:t xml:space="preserve"> or re-insurance undertaking; collective investment </w:t>
            </w:r>
            <w:r w:rsidRPr="00C71688">
              <w:rPr>
                <w:color w:val="000000"/>
                <w:shd w:val="clear" w:color="auto" w:fill="FFFFFF"/>
              </w:rPr>
              <w:lastRenderedPageBreak/>
              <w:t>undertakings and their managers or investment firm within the group, and the names of the relevant supervisory authorities;</w:t>
            </w:r>
            <w:r w:rsidRPr="00C71688">
              <w:rPr>
                <w:color w:val="000000"/>
                <w:shd w:val="clear" w:color="auto" w:fill="FFFFFF"/>
              </w:rPr>
              <w:br/>
            </w:r>
          </w:p>
          <w:p w14:paraId="22FEBCDD" w14:textId="77777777" w:rsidR="00C71688" w:rsidRPr="00C71688" w:rsidRDefault="00C71688" w:rsidP="004840D9">
            <w:r w:rsidRPr="00C71688">
              <w:fldChar w:fldCharType="begin" w:fldLock="1">
                <w:ffData>
                  <w:name w:val="Teksti4"/>
                  <w:enabled/>
                  <w:calcOnExit w:val="0"/>
                  <w:textInput/>
                </w:ffData>
              </w:fldChar>
            </w:r>
            <w:r w:rsidRPr="00C71688">
              <w:instrText xml:space="preserve"> FORMTEXT </w:instrText>
            </w:r>
            <w:r w:rsidRPr="00C71688">
              <w:fldChar w:fldCharType="separate"/>
            </w:r>
            <w:r w:rsidRPr="00C71688">
              <w:t>     </w:t>
            </w:r>
            <w:r w:rsidRPr="00C71688">
              <w:fldChar w:fldCharType="end"/>
            </w:r>
          </w:p>
          <w:p w14:paraId="21A03AC3" w14:textId="77777777" w:rsidR="00C71688" w:rsidRPr="00C71688" w:rsidRDefault="00C71688" w:rsidP="004840D9"/>
          <w:p w14:paraId="1AFB0177" w14:textId="77777777" w:rsidR="00C71688" w:rsidRPr="00C71688" w:rsidRDefault="00C71688" w:rsidP="004840D9">
            <w:pPr>
              <w:rPr>
                <w:b/>
              </w:rPr>
            </w:pPr>
          </w:p>
          <w:p w14:paraId="2A73F5AB" w14:textId="77777777" w:rsidR="00C71688" w:rsidRPr="00C71688" w:rsidRDefault="00C71688" w:rsidP="004840D9">
            <w:pPr>
              <w:rPr>
                <w:bCs/>
              </w:rPr>
            </w:pPr>
            <w:r w:rsidRPr="00C71688">
              <w:rPr>
                <w:b/>
                <w:bCs/>
              </w:rPr>
              <w:t>Appendices:</w:t>
            </w:r>
            <w:r w:rsidRPr="00C71688">
              <w:rPr>
                <w:b/>
              </w:rPr>
              <w:t xml:space="preserve"> </w:t>
            </w:r>
            <w:r w:rsidRPr="00C71688">
              <w:t>Organisation chart of the group</w:t>
            </w:r>
          </w:p>
          <w:p w14:paraId="3DA466E1" w14:textId="77777777" w:rsidR="00C71688" w:rsidRPr="00C71688" w:rsidRDefault="00C71688" w:rsidP="004840D9">
            <w:pPr>
              <w:rPr>
                <w:b/>
              </w:rPr>
            </w:pPr>
          </w:p>
        </w:tc>
      </w:tr>
      <w:tr w:rsidR="00C71688" w:rsidRPr="00C71688" w14:paraId="4C22BCF2" w14:textId="77777777" w:rsidTr="00C72FD2">
        <w:tc>
          <w:tcPr>
            <w:tcW w:w="9622" w:type="dxa"/>
            <w:gridSpan w:val="2"/>
          </w:tcPr>
          <w:p w14:paraId="4493DB53" w14:textId="77777777" w:rsidR="00C71688" w:rsidRPr="00C71688" w:rsidRDefault="00C71688" w:rsidP="004840D9">
            <w:pPr>
              <w:rPr>
                <w:b/>
              </w:rPr>
            </w:pPr>
            <w:r w:rsidRPr="00C71688">
              <w:rPr>
                <w:b/>
              </w:rPr>
              <w:lastRenderedPageBreak/>
              <w:t>6 Proposed acquirer's financial standing (Article 5(1)(i) and (j))</w:t>
            </w:r>
          </w:p>
          <w:p w14:paraId="7751DC0F" w14:textId="77777777" w:rsidR="00C71688" w:rsidRPr="00C71688" w:rsidRDefault="00C71688" w:rsidP="004840D9">
            <w:pPr>
              <w:rPr>
                <w:b/>
              </w:rPr>
            </w:pPr>
          </w:p>
          <w:p w14:paraId="1A7434A5" w14:textId="77777777" w:rsidR="00C71688" w:rsidRPr="00C71688" w:rsidRDefault="00C71688" w:rsidP="004840D9">
            <w:pPr>
              <w:rPr>
                <w:bCs/>
              </w:rPr>
            </w:pPr>
            <w:r w:rsidRPr="00C71688">
              <w:t xml:space="preserve">Statutory financial statements, at an individual and, where available, at consolidated and sub-consolidated group </w:t>
            </w:r>
            <w:proofErr w:type="gramStart"/>
            <w:r w:rsidRPr="00C71688">
              <w:t>levels,,</w:t>
            </w:r>
            <w:proofErr w:type="gramEnd"/>
            <w:r w:rsidRPr="00C71688">
              <w:t xml:space="preserve"> for the last three financial periods. Where those financial statements are audited externally, the proposed acquirer shall provide them approved by the external auditor. </w:t>
            </w:r>
            <w:r w:rsidRPr="00C71688">
              <w:br/>
              <w:t>The statutory financial statements shall include:</w:t>
            </w:r>
          </w:p>
          <w:p w14:paraId="771467E5" w14:textId="77777777" w:rsidR="00C71688" w:rsidRPr="00C71688" w:rsidRDefault="00C71688" w:rsidP="004840D9">
            <w:pPr>
              <w:rPr>
                <w:bCs/>
              </w:rPr>
            </w:pPr>
          </w:p>
          <w:p w14:paraId="64E2A0BE" w14:textId="77777777" w:rsidR="00C71688" w:rsidRPr="00C71688" w:rsidRDefault="00C71688" w:rsidP="00C71688">
            <w:pPr>
              <w:pStyle w:val="ListParagraph"/>
              <w:numPr>
                <w:ilvl w:val="0"/>
                <w:numId w:val="43"/>
              </w:numPr>
              <w:rPr>
                <w:bCs/>
              </w:rPr>
            </w:pPr>
            <w:r w:rsidRPr="00C71688">
              <w:t xml:space="preserve">the balance </w:t>
            </w:r>
            <w:proofErr w:type="gramStart"/>
            <w:r w:rsidRPr="00C71688">
              <w:t>sheet;</w:t>
            </w:r>
            <w:proofErr w:type="gramEnd"/>
          </w:p>
          <w:p w14:paraId="653D903B" w14:textId="77777777" w:rsidR="00C71688" w:rsidRPr="00C71688" w:rsidRDefault="00C71688" w:rsidP="00C71688">
            <w:pPr>
              <w:pStyle w:val="ListParagraph"/>
              <w:numPr>
                <w:ilvl w:val="0"/>
                <w:numId w:val="43"/>
              </w:numPr>
              <w:rPr>
                <w:bCs/>
              </w:rPr>
            </w:pPr>
            <w:r w:rsidRPr="00C71688">
              <w:t xml:space="preserve">the income </w:t>
            </w:r>
            <w:proofErr w:type="gramStart"/>
            <w:r w:rsidRPr="00C71688">
              <w:t>statement;</w:t>
            </w:r>
            <w:proofErr w:type="gramEnd"/>
          </w:p>
          <w:p w14:paraId="05D32744" w14:textId="77777777" w:rsidR="00C71688" w:rsidRPr="00C71688" w:rsidRDefault="00C71688" w:rsidP="00C71688">
            <w:pPr>
              <w:pStyle w:val="ListParagraph"/>
              <w:numPr>
                <w:ilvl w:val="0"/>
                <w:numId w:val="43"/>
              </w:numPr>
              <w:rPr>
                <w:bCs/>
              </w:rPr>
            </w:pPr>
            <w:r w:rsidRPr="00C71688">
              <w:t xml:space="preserve">the annual report and financial annexes and any other documents registered with the relevant registry or authority in the </w:t>
            </w:r>
            <w:proofErr w:type="gramStart"/>
            <w:r w:rsidRPr="00C71688">
              <w:t>particular territory</w:t>
            </w:r>
            <w:proofErr w:type="gramEnd"/>
            <w:r w:rsidRPr="00C71688">
              <w:t xml:space="preserve"> relevant to the proposed acquirer. </w:t>
            </w:r>
            <w:r w:rsidRPr="00C71688">
              <w:br/>
            </w:r>
            <w:r w:rsidRPr="00C71688">
              <w:br/>
            </w:r>
            <w:r w:rsidRPr="00C71688">
              <w:rPr>
                <w:i/>
                <w:color w:val="000000"/>
                <w:shd w:val="clear" w:color="auto" w:fill="FFFFFF"/>
              </w:rPr>
              <w:t>Where the proposed acquirer is a newly established entity, instead of the statutory financial statements, the proposed acquirer shall provide to the competent authority of the target entity the forecast balance sheets and forecast profit and loss accounts or income statements for the first three business years, including planning assumptions used.</w:t>
            </w:r>
          </w:p>
          <w:p w14:paraId="10960A89" w14:textId="77777777" w:rsidR="00C71688" w:rsidRPr="00C71688" w:rsidRDefault="00C71688" w:rsidP="004840D9">
            <w:pPr>
              <w:rPr>
                <w:bCs/>
              </w:rPr>
            </w:pPr>
          </w:p>
          <w:p w14:paraId="671EF166" w14:textId="77777777" w:rsidR="00C71688" w:rsidRPr="00C71688" w:rsidRDefault="00C71688" w:rsidP="004840D9">
            <w:pPr>
              <w:rPr>
                <w:color w:val="000000"/>
                <w:shd w:val="clear" w:color="auto" w:fill="FFFFFF"/>
              </w:rPr>
            </w:pPr>
            <w:r w:rsidRPr="00C71688">
              <w:rPr>
                <w:color w:val="000000"/>
                <w:shd w:val="clear" w:color="auto" w:fill="FFFFFF"/>
              </w:rPr>
              <w:t>Where available, information about the credit rating of the proposed acquirer and the overall rating of its group</w:t>
            </w:r>
          </w:p>
          <w:p w14:paraId="291FC8C6" w14:textId="77777777" w:rsidR="00C71688" w:rsidRPr="00C71688" w:rsidRDefault="00C71688" w:rsidP="004840D9">
            <w:pPr>
              <w:rPr>
                <w:b/>
              </w:rPr>
            </w:pPr>
          </w:p>
          <w:p w14:paraId="43660AED" w14:textId="77777777" w:rsidR="00C71688" w:rsidRPr="00C71688" w:rsidRDefault="00C71688" w:rsidP="004840D9">
            <w:r w:rsidRPr="00C71688">
              <w:fldChar w:fldCharType="begin" w:fldLock="1">
                <w:ffData>
                  <w:name w:val="Teksti4"/>
                  <w:enabled/>
                  <w:calcOnExit w:val="0"/>
                  <w:textInput/>
                </w:ffData>
              </w:fldChar>
            </w:r>
            <w:r w:rsidRPr="00C71688">
              <w:instrText xml:space="preserve"> FORMTEXT </w:instrText>
            </w:r>
            <w:r w:rsidRPr="00C71688">
              <w:fldChar w:fldCharType="separate"/>
            </w:r>
            <w:r w:rsidRPr="00C71688">
              <w:t>     </w:t>
            </w:r>
            <w:r w:rsidRPr="00C71688">
              <w:fldChar w:fldCharType="end"/>
            </w:r>
          </w:p>
          <w:p w14:paraId="3CBE0C60" w14:textId="77777777" w:rsidR="00C71688" w:rsidRPr="00C71688" w:rsidRDefault="00C71688" w:rsidP="004840D9"/>
          <w:p w14:paraId="61ED9664" w14:textId="77777777" w:rsidR="00C71688" w:rsidRPr="00C71688" w:rsidRDefault="00C71688" w:rsidP="004840D9">
            <w:pPr>
              <w:rPr>
                <w:b/>
              </w:rPr>
            </w:pPr>
            <w:r w:rsidRPr="00C71688">
              <w:rPr>
                <w:b/>
                <w:bCs/>
              </w:rPr>
              <w:t>Appendices:</w:t>
            </w:r>
            <w:r w:rsidRPr="00C71688">
              <w:rPr>
                <w:b/>
              </w:rPr>
              <w:t xml:space="preserve"> </w:t>
            </w:r>
            <w:r w:rsidRPr="00C71688">
              <w:t>Relevant financial statements</w:t>
            </w:r>
          </w:p>
          <w:p w14:paraId="72AF5A29" w14:textId="77777777" w:rsidR="00C71688" w:rsidRPr="00C71688" w:rsidRDefault="00C71688" w:rsidP="004840D9"/>
        </w:tc>
      </w:tr>
      <w:tr w:rsidR="00C71688" w:rsidRPr="00C71688" w14:paraId="3F1B15F4" w14:textId="77777777" w:rsidTr="00C72FD2">
        <w:tc>
          <w:tcPr>
            <w:tcW w:w="9622" w:type="dxa"/>
            <w:gridSpan w:val="2"/>
          </w:tcPr>
          <w:p w14:paraId="39384852" w14:textId="055478D9" w:rsidR="00C71688" w:rsidRPr="00C71688" w:rsidRDefault="00C72FD2" w:rsidP="004840D9">
            <w:pPr>
              <w:rPr>
                <w:b/>
              </w:rPr>
            </w:pPr>
            <w:r>
              <w:rPr>
                <w:b/>
              </w:rPr>
              <w:t>7</w:t>
            </w:r>
            <w:r w:rsidR="00C71688" w:rsidRPr="00C71688">
              <w:rPr>
                <w:b/>
              </w:rPr>
              <w:t xml:space="preserve"> Financial and non-financial interests or relationships of the proposed acquirer (Article 5(1)(c) and (d)</w:t>
            </w:r>
          </w:p>
          <w:p w14:paraId="3F3B48DB" w14:textId="77777777" w:rsidR="00C71688" w:rsidRPr="00C71688" w:rsidRDefault="00C71688" w:rsidP="004840D9">
            <w:pPr>
              <w:rPr>
                <w:b/>
              </w:rPr>
            </w:pPr>
          </w:p>
          <w:p w14:paraId="6066D5F2" w14:textId="77777777" w:rsidR="00C71688" w:rsidRPr="00C71688" w:rsidRDefault="00C71688" w:rsidP="004840D9">
            <w:r w:rsidRPr="00C71688">
              <w:t xml:space="preserve">A description of financial interests, and non-financial interests or relationships of the proposed acquirer, or, where applicable, the group to which the proposed acquirer belongs, as well as the persons who effectively direct its business with the following. </w:t>
            </w:r>
            <w:r w:rsidRPr="00C71688">
              <w:br/>
            </w:r>
            <w:proofErr w:type="gramStart"/>
            <w:r w:rsidRPr="00C71688">
              <w:rPr>
                <w:i/>
                <w:color w:val="000000"/>
                <w:shd w:val="clear" w:color="auto" w:fill="FFFFFF"/>
              </w:rPr>
              <w:t>Credit operations,</w:t>
            </w:r>
            <w:proofErr w:type="gramEnd"/>
            <w:r w:rsidRPr="00C71688">
              <w:rPr>
                <w:i/>
                <w:color w:val="000000"/>
                <w:shd w:val="clear" w:color="auto" w:fill="FFFFFF"/>
              </w:rPr>
              <w:t xml:space="preserve"> guarantees and pledges shall be deemed to be part of the financial interests, whereas family or close relationships shall be deemed to be part of the non-financial interests</w:t>
            </w:r>
            <w:r w:rsidRPr="00C71688">
              <w:rPr>
                <w:color w:val="000000"/>
                <w:shd w:val="clear" w:color="auto" w:fill="FFFFFF"/>
              </w:rPr>
              <w:t>.</w:t>
            </w:r>
          </w:p>
          <w:p w14:paraId="642A7D54" w14:textId="77777777" w:rsidR="00C71688" w:rsidRPr="00C71688" w:rsidRDefault="00C71688" w:rsidP="004840D9"/>
          <w:p w14:paraId="4D16E63E" w14:textId="77777777" w:rsidR="00C71688" w:rsidRPr="00C71688" w:rsidRDefault="00C71688" w:rsidP="00C71688">
            <w:pPr>
              <w:pStyle w:val="ListParagraph"/>
              <w:numPr>
                <w:ilvl w:val="0"/>
                <w:numId w:val="42"/>
              </w:numPr>
            </w:pPr>
            <w:r w:rsidRPr="00C71688">
              <w:t xml:space="preserve">any other current shareholders of the target </w:t>
            </w:r>
            <w:proofErr w:type="gramStart"/>
            <w:r w:rsidRPr="00C71688">
              <w:t>entity;</w:t>
            </w:r>
            <w:proofErr w:type="gramEnd"/>
          </w:p>
          <w:p w14:paraId="028BB37E" w14:textId="77777777" w:rsidR="00C71688" w:rsidRPr="00C71688" w:rsidRDefault="00C71688" w:rsidP="004840D9">
            <w:pPr>
              <w:pStyle w:val="ListParagraph"/>
            </w:pPr>
            <w:r w:rsidRPr="00C71688">
              <w:br/>
            </w:r>
            <w:r w:rsidRPr="00C71688">
              <w:fldChar w:fldCharType="begin" w:fldLock="1">
                <w:ffData>
                  <w:name w:val="Teksti5"/>
                  <w:enabled/>
                  <w:calcOnExit w:val="0"/>
                  <w:textInput/>
                </w:ffData>
              </w:fldChar>
            </w:r>
            <w:r w:rsidRPr="00C71688">
              <w:instrText xml:space="preserve"> FORMTEXT </w:instrText>
            </w:r>
            <w:r w:rsidRPr="00C71688">
              <w:fldChar w:fldCharType="separate"/>
            </w:r>
            <w:r w:rsidRPr="00C71688">
              <w:t>     </w:t>
            </w:r>
            <w:r w:rsidRPr="00C71688">
              <w:fldChar w:fldCharType="end"/>
            </w:r>
          </w:p>
          <w:p w14:paraId="44718984" w14:textId="77777777" w:rsidR="00C71688" w:rsidRPr="00C71688" w:rsidRDefault="00C71688" w:rsidP="004840D9"/>
          <w:p w14:paraId="52B57541" w14:textId="77777777" w:rsidR="00C71688" w:rsidRPr="00C71688" w:rsidRDefault="00C71688" w:rsidP="00C71688">
            <w:pPr>
              <w:pStyle w:val="ListParagraph"/>
              <w:numPr>
                <w:ilvl w:val="0"/>
                <w:numId w:val="42"/>
              </w:numPr>
            </w:pPr>
            <w:r w:rsidRPr="00C71688">
              <w:t>any person entitled to exercise voting rights of the target entity in any of the second indent cases under Article (5)(1)(c);</w:t>
            </w:r>
            <w:r w:rsidRPr="00C71688">
              <w:br/>
            </w:r>
            <w:r w:rsidRPr="00C71688">
              <w:br/>
            </w:r>
          </w:p>
          <w:p w14:paraId="16602977" w14:textId="77777777" w:rsidR="00C71688" w:rsidRPr="00C71688" w:rsidRDefault="00C71688" w:rsidP="004840D9">
            <w:pPr>
              <w:pStyle w:val="ListParagraph"/>
            </w:pPr>
            <w:r w:rsidRPr="00C71688">
              <w:lastRenderedPageBreak/>
              <w:br/>
            </w:r>
            <w:r w:rsidRPr="00C71688">
              <w:fldChar w:fldCharType="begin" w:fldLock="1">
                <w:ffData>
                  <w:name w:val="Teksti5"/>
                  <w:enabled/>
                  <w:calcOnExit w:val="0"/>
                  <w:textInput/>
                </w:ffData>
              </w:fldChar>
            </w:r>
            <w:r w:rsidRPr="00C71688">
              <w:instrText xml:space="preserve"> FORMTEXT </w:instrText>
            </w:r>
            <w:r w:rsidRPr="00C71688">
              <w:fldChar w:fldCharType="separate"/>
            </w:r>
            <w:r w:rsidRPr="00C71688">
              <w:t>     </w:t>
            </w:r>
            <w:r w:rsidRPr="00C71688">
              <w:fldChar w:fldCharType="end"/>
            </w:r>
          </w:p>
          <w:p w14:paraId="02236E76" w14:textId="77777777" w:rsidR="00C71688" w:rsidRPr="00C71688" w:rsidRDefault="00C71688" w:rsidP="004840D9"/>
          <w:p w14:paraId="24514922" w14:textId="77777777" w:rsidR="00C71688" w:rsidRPr="00C71688" w:rsidRDefault="00C71688" w:rsidP="00C71688">
            <w:pPr>
              <w:pStyle w:val="ListParagraph"/>
              <w:numPr>
                <w:ilvl w:val="0"/>
                <w:numId w:val="42"/>
              </w:numPr>
            </w:pPr>
            <w:r w:rsidRPr="00C71688">
              <w:t>any member of the administrative, management or supervisory body or of the senior management of the target entity;</w:t>
            </w:r>
            <w:r w:rsidRPr="00C71688">
              <w:br/>
            </w:r>
            <w:r w:rsidRPr="00C71688">
              <w:br/>
            </w:r>
          </w:p>
          <w:p w14:paraId="5D6F73E5" w14:textId="77777777" w:rsidR="00C71688" w:rsidRPr="00C71688" w:rsidRDefault="00C71688" w:rsidP="004840D9">
            <w:pPr>
              <w:pStyle w:val="ListParagraph"/>
            </w:pPr>
            <w:r w:rsidRPr="00C71688">
              <w:br/>
            </w:r>
            <w:r w:rsidRPr="00C71688">
              <w:fldChar w:fldCharType="begin" w:fldLock="1">
                <w:ffData>
                  <w:name w:val="Teksti5"/>
                  <w:enabled/>
                  <w:calcOnExit w:val="0"/>
                  <w:textInput/>
                </w:ffData>
              </w:fldChar>
            </w:r>
            <w:r w:rsidRPr="00C71688">
              <w:instrText xml:space="preserve"> FORMTEXT </w:instrText>
            </w:r>
            <w:r w:rsidRPr="00C71688">
              <w:fldChar w:fldCharType="separate"/>
            </w:r>
            <w:r w:rsidRPr="00C71688">
              <w:t>     </w:t>
            </w:r>
            <w:r w:rsidRPr="00C71688">
              <w:fldChar w:fldCharType="end"/>
            </w:r>
          </w:p>
          <w:p w14:paraId="17BE012B" w14:textId="77777777" w:rsidR="00C71688" w:rsidRPr="00C71688" w:rsidRDefault="00C71688" w:rsidP="004840D9"/>
          <w:p w14:paraId="6F3F9474" w14:textId="77777777" w:rsidR="00C71688" w:rsidRPr="00C71688" w:rsidRDefault="00C71688" w:rsidP="00C71688">
            <w:pPr>
              <w:pStyle w:val="ListParagraph"/>
              <w:numPr>
                <w:ilvl w:val="0"/>
                <w:numId w:val="42"/>
              </w:numPr>
            </w:pPr>
            <w:r w:rsidRPr="00C71688">
              <w:t>the target entity itself and the group to which it belongs;</w:t>
            </w:r>
            <w:r w:rsidRPr="00C71688">
              <w:br/>
            </w:r>
            <w:r w:rsidRPr="00C71688">
              <w:br/>
            </w:r>
          </w:p>
          <w:p w14:paraId="752F0B11" w14:textId="77777777" w:rsidR="00C71688" w:rsidRPr="00C71688" w:rsidRDefault="00C71688" w:rsidP="004840D9">
            <w:pPr>
              <w:pStyle w:val="ListParagraph"/>
            </w:pPr>
            <w:r w:rsidRPr="00C71688">
              <w:br/>
            </w:r>
            <w:r w:rsidRPr="00C71688">
              <w:fldChar w:fldCharType="begin" w:fldLock="1">
                <w:ffData>
                  <w:name w:val="Teksti5"/>
                  <w:enabled/>
                  <w:calcOnExit w:val="0"/>
                  <w:textInput/>
                </w:ffData>
              </w:fldChar>
            </w:r>
            <w:r w:rsidRPr="00C71688">
              <w:instrText xml:space="preserve"> FORMTEXT </w:instrText>
            </w:r>
            <w:r w:rsidRPr="00C71688">
              <w:fldChar w:fldCharType="separate"/>
            </w:r>
            <w:r w:rsidRPr="00C71688">
              <w:t>     </w:t>
            </w:r>
            <w:r w:rsidRPr="00C71688">
              <w:fldChar w:fldCharType="end"/>
            </w:r>
          </w:p>
          <w:p w14:paraId="28C87ECB" w14:textId="77777777" w:rsidR="00C71688" w:rsidRPr="00C71688" w:rsidRDefault="00C71688" w:rsidP="004840D9">
            <w:pPr>
              <w:pStyle w:val="ListParagraph"/>
            </w:pPr>
          </w:p>
          <w:p w14:paraId="2EB4EFB7" w14:textId="77777777" w:rsidR="00C71688" w:rsidRPr="00C71688" w:rsidRDefault="00C71688" w:rsidP="004840D9">
            <w:pPr>
              <w:rPr>
                <w:color w:val="000000"/>
                <w:shd w:val="clear" w:color="auto" w:fill="FFFFFF"/>
              </w:rPr>
            </w:pPr>
            <w:r w:rsidRPr="00C71688">
              <w:rPr>
                <w:color w:val="000000"/>
                <w:shd w:val="clear" w:color="auto" w:fill="FFFFFF"/>
              </w:rPr>
              <w:t xml:space="preserve">Information on any other interests or activities of the proposed acquirer that may </w:t>
            </w:r>
            <w:proofErr w:type="gramStart"/>
            <w:r w:rsidRPr="00C71688">
              <w:rPr>
                <w:color w:val="000000"/>
                <w:shd w:val="clear" w:color="auto" w:fill="FFFFFF"/>
              </w:rPr>
              <w:t>be in conflict with</w:t>
            </w:r>
            <w:proofErr w:type="gramEnd"/>
            <w:r w:rsidRPr="00C71688">
              <w:rPr>
                <w:color w:val="000000"/>
                <w:shd w:val="clear" w:color="auto" w:fill="FFFFFF"/>
              </w:rPr>
              <w:t xml:space="preserve"> those of the target entity and possible solutions for managing those conflicts of interest. </w:t>
            </w:r>
          </w:p>
          <w:p w14:paraId="6E5CFB45" w14:textId="77777777" w:rsidR="00C71688" w:rsidRPr="00C71688" w:rsidRDefault="00C71688" w:rsidP="004840D9">
            <w:pPr>
              <w:rPr>
                <w:color w:val="000000"/>
                <w:shd w:val="clear" w:color="auto" w:fill="FFFFFF"/>
              </w:rPr>
            </w:pPr>
          </w:p>
          <w:p w14:paraId="00208453" w14:textId="77777777" w:rsidR="00C71688" w:rsidRPr="00C71688" w:rsidRDefault="00C71688" w:rsidP="004840D9">
            <w:r w:rsidRPr="00C71688">
              <w:fldChar w:fldCharType="begin" w:fldLock="1">
                <w:ffData>
                  <w:name w:val="Teksti5"/>
                  <w:enabled/>
                  <w:calcOnExit w:val="0"/>
                  <w:textInput/>
                </w:ffData>
              </w:fldChar>
            </w:r>
            <w:r w:rsidRPr="00C71688">
              <w:instrText xml:space="preserve"> FORMTEXT </w:instrText>
            </w:r>
            <w:r w:rsidRPr="00C71688">
              <w:fldChar w:fldCharType="separate"/>
            </w:r>
            <w:r w:rsidRPr="00C71688">
              <w:t>     </w:t>
            </w:r>
            <w:r w:rsidRPr="00C71688">
              <w:fldChar w:fldCharType="end"/>
            </w:r>
          </w:p>
          <w:p w14:paraId="7A811A2C" w14:textId="77777777" w:rsidR="00C71688" w:rsidRPr="00C71688" w:rsidRDefault="00C71688" w:rsidP="004840D9">
            <w:pPr>
              <w:rPr>
                <w:b/>
              </w:rPr>
            </w:pPr>
          </w:p>
          <w:p w14:paraId="45D608C4" w14:textId="77777777" w:rsidR="00C71688" w:rsidRPr="00C71688" w:rsidRDefault="00C71688" w:rsidP="004840D9">
            <w:pPr>
              <w:rPr>
                <w:b/>
              </w:rPr>
            </w:pPr>
          </w:p>
        </w:tc>
      </w:tr>
      <w:tr w:rsidR="00C71688" w:rsidRPr="00C71688" w14:paraId="50F9D470" w14:textId="77777777" w:rsidTr="00C72FD2">
        <w:tc>
          <w:tcPr>
            <w:tcW w:w="9622" w:type="dxa"/>
            <w:gridSpan w:val="2"/>
            <w:shd w:val="clear" w:color="auto" w:fill="D9D9D9" w:themeFill="background1" w:themeFillShade="D9"/>
          </w:tcPr>
          <w:p w14:paraId="05A2C8B1" w14:textId="273E56A6" w:rsidR="00C71688" w:rsidRPr="00C71688" w:rsidRDefault="00C72FD2" w:rsidP="004840D9">
            <w:pPr>
              <w:rPr>
                <w:b/>
              </w:rPr>
            </w:pPr>
            <w:r>
              <w:rPr>
                <w:b/>
              </w:rPr>
              <w:lastRenderedPageBreak/>
              <w:t>8</w:t>
            </w:r>
            <w:r w:rsidR="00C71688" w:rsidRPr="00C71688">
              <w:rPr>
                <w:b/>
              </w:rPr>
              <w:t xml:space="preserve"> Additional information under special circumstances</w:t>
            </w:r>
          </w:p>
        </w:tc>
      </w:tr>
      <w:tr w:rsidR="00C71688" w:rsidRPr="00C71688" w14:paraId="628DA425" w14:textId="77777777" w:rsidTr="00C72FD2">
        <w:tc>
          <w:tcPr>
            <w:tcW w:w="9622" w:type="dxa"/>
            <w:gridSpan w:val="2"/>
          </w:tcPr>
          <w:p w14:paraId="0098E4EE" w14:textId="77777777" w:rsidR="00C71688" w:rsidRPr="00C71688" w:rsidRDefault="00C71688" w:rsidP="004840D9">
            <w:pPr>
              <w:rPr>
                <w:b/>
              </w:rPr>
            </w:pPr>
          </w:p>
          <w:p w14:paraId="04933B75" w14:textId="4C6837F3" w:rsidR="00C71688" w:rsidRPr="00C71688" w:rsidRDefault="00C72FD2" w:rsidP="004840D9">
            <w:pPr>
              <w:rPr>
                <w:b/>
              </w:rPr>
            </w:pPr>
            <w:r>
              <w:rPr>
                <w:b/>
              </w:rPr>
              <w:t>8</w:t>
            </w:r>
            <w:r w:rsidR="00C71688" w:rsidRPr="00C71688">
              <w:rPr>
                <w:b/>
              </w:rPr>
              <w:t>.</w:t>
            </w:r>
            <w:r>
              <w:rPr>
                <w:b/>
              </w:rPr>
              <w:t>1</w:t>
            </w:r>
            <w:r w:rsidR="00C71688" w:rsidRPr="00C71688">
              <w:rPr>
                <w:b/>
              </w:rPr>
              <w:t xml:space="preserve"> Sovereign wealth fund as proposed acquirer (Article 5(3))</w:t>
            </w:r>
          </w:p>
          <w:p w14:paraId="1F5CA570" w14:textId="77777777" w:rsidR="00C71688" w:rsidRPr="00C71688" w:rsidRDefault="00C71688" w:rsidP="004840D9">
            <w:pPr>
              <w:rPr>
                <w:b/>
              </w:rPr>
            </w:pPr>
          </w:p>
          <w:p w14:paraId="404385EC" w14:textId="77777777" w:rsidR="00C71688" w:rsidRPr="00C71688" w:rsidRDefault="00C71688" w:rsidP="004840D9">
            <w:pPr>
              <w:rPr>
                <w:bCs/>
              </w:rPr>
            </w:pPr>
            <w:r w:rsidRPr="00C71688">
              <w:t>Where the proposed acquirer is a sovereign wealth fund, the proposed acquirer shall provide to the competent authority of the target entity the following additional information:</w:t>
            </w:r>
          </w:p>
          <w:p w14:paraId="79758D2E" w14:textId="77777777" w:rsidR="00C71688" w:rsidRPr="00C71688" w:rsidRDefault="00C71688" w:rsidP="004840D9">
            <w:pPr>
              <w:rPr>
                <w:bCs/>
              </w:rPr>
            </w:pPr>
          </w:p>
          <w:p w14:paraId="2DB60929" w14:textId="77777777" w:rsidR="00C71688" w:rsidRPr="00C71688" w:rsidRDefault="00C71688" w:rsidP="00C71688">
            <w:pPr>
              <w:pStyle w:val="ListParagraph"/>
              <w:numPr>
                <w:ilvl w:val="0"/>
                <w:numId w:val="45"/>
              </w:numPr>
              <w:rPr>
                <w:bCs/>
              </w:rPr>
            </w:pPr>
            <w:r w:rsidRPr="00C71688">
              <w:t xml:space="preserve">the name of the ministry or government department in charge of defining the investment policy of the </w:t>
            </w:r>
            <w:proofErr w:type="gramStart"/>
            <w:r w:rsidRPr="00C71688">
              <w:t>fund;</w:t>
            </w:r>
            <w:proofErr w:type="gramEnd"/>
          </w:p>
          <w:p w14:paraId="3B8A2FA7" w14:textId="77777777" w:rsidR="00C71688" w:rsidRPr="00C71688" w:rsidRDefault="00C71688" w:rsidP="004840D9">
            <w:pPr>
              <w:pStyle w:val="ListParagraph"/>
              <w:rPr>
                <w:bCs/>
              </w:rPr>
            </w:pPr>
            <w:r w:rsidRPr="00C71688">
              <w:fldChar w:fldCharType="begin" w:fldLock="1">
                <w:ffData>
                  <w:name w:val="Teksti13"/>
                  <w:enabled/>
                  <w:calcOnExit w:val="0"/>
                  <w:textInput/>
                </w:ffData>
              </w:fldChar>
            </w:r>
            <w:r w:rsidRPr="00C71688">
              <w:instrText xml:space="preserve"> FORMTEXT </w:instrText>
            </w:r>
            <w:r w:rsidRPr="00C71688">
              <w:fldChar w:fldCharType="separate"/>
            </w:r>
            <w:r w:rsidRPr="00C71688">
              <w:t>     </w:t>
            </w:r>
            <w:r w:rsidRPr="00C71688">
              <w:fldChar w:fldCharType="end"/>
            </w:r>
          </w:p>
          <w:p w14:paraId="3F52F7A1" w14:textId="77777777" w:rsidR="00C71688" w:rsidRPr="00C71688" w:rsidRDefault="00C71688" w:rsidP="004840D9">
            <w:pPr>
              <w:rPr>
                <w:bCs/>
              </w:rPr>
            </w:pPr>
          </w:p>
          <w:p w14:paraId="6CF2ACC8" w14:textId="77777777" w:rsidR="00C71688" w:rsidRPr="00C71688" w:rsidRDefault="00C71688" w:rsidP="00C71688">
            <w:pPr>
              <w:pStyle w:val="ListParagraph"/>
              <w:numPr>
                <w:ilvl w:val="0"/>
                <w:numId w:val="45"/>
              </w:numPr>
              <w:rPr>
                <w:bCs/>
              </w:rPr>
            </w:pPr>
            <w:r w:rsidRPr="00C71688">
              <w:t xml:space="preserve">details of the investment policy and any restrictions on </w:t>
            </w:r>
            <w:proofErr w:type="gramStart"/>
            <w:r w:rsidRPr="00C71688">
              <w:t>investment;</w:t>
            </w:r>
            <w:proofErr w:type="gramEnd"/>
          </w:p>
          <w:p w14:paraId="34DB77EE" w14:textId="77777777" w:rsidR="00C71688" w:rsidRPr="00C71688" w:rsidRDefault="00C71688" w:rsidP="004840D9">
            <w:pPr>
              <w:pStyle w:val="ListParagraph"/>
              <w:rPr>
                <w:bCs/>
              </w:rPr>
            </w:pPr>
            <w:r w:rsidRPr="00C71688">
              <w:fldChar w:fldCharType="begin" w:fldLock="1">
                <w:ffData>
                  <w:name w:val="Teksti13"/>
                  <w:enabled/>
                  <w:calcOnExit w:val="0"/>
                  <w:textInput/>
                </w:ffData>
              </w:fldChar>
            </w:r>
            <w:r w:rsidRPr="00C71688">
              <w:instrText xml:space="preserve"> FORMTEXT </w:instrText>
            </w:r>
            <w:r w:rsidRPr="00C71688">
              <w:fldChar w:fldCharType="separate"/>
            </w:r>
            <w:r w:rsidRPr="00C71688">
              <w:t>     </w:t>
            </w:r>
            <w:r w:rsidRPr="00C71688">
              <w:fldChar w:fldCharType="end"/>
            </w:r>
          </w:p>
          <w:p w14:paraId="6294C84A" w14:textId="77777777" w:rsidR="00C71688" w:rsidRPr="00C71688" w:rsidRDefault="00C71688" w:rsidP="004840D9">
            <w:pPr>
              <w:rPr>
                <w:bCs/>
              </w:rPr>
            </w:pPr>
          </w:p>
          <w:p w14:paraId="00D4AF21" w14:textId="77777777" w:rsidR="00C71688" w:rsidRPr="00C71688" w:rsidRDefault="00C71688" w:rsidP="00C71688">
            <w:pPr>
              <w:pStyle w:val="ListParagraph"/>
              <w:numPr>
                <w:ilvl w:val="0"/>
                <w:numId w:val="45"/>
              </w:numPr>
              <w:rPr>
                <w:bCs/>
              </w:rPr>
            </w:pPr>
            <w:r w:rsidRPr="00C71688">
              <w:t>the name and position of the persons responsible for taking the investment decisions for the fund, as well as the details of qualifying holdings or the influence as referred to in Article 11(2) exerted by the identified ministry or government department on the day-to-day operations of the fund and the target entity.</w:t>
            </w:r>
          </w:p>
          <w:p w14:paraId="7A4F3C35" w14:textId="77777777" w:rsidR="00C71688" w:rsidRPr="00C71688" w:rsidRDefault="00C71688" w:rsidP="004840D9">
            <w:pPr>
              <w:pStyle w:val="ListParagraph"/>
              <w:rPr>
                <w:bCs/>
              </w:rPr>
            </w:pPr>
            <w:r w:rsidRPr="00C71688">
              <w:fldChar w:fldCharType="begin" w:fldLock="1">
                <w:ffData>
                  <w:name w:val="Teksti13"/>
                  <w:enabled/>
                  <w:calcOnExit w:val="0"/>
                  <w:textInput/>
                </w:ffData>
              </w:fldChar>
            </w:r>
            <w:r w:rsidRPr="00C71688">
              <w:instrText xml:space="preserve"> FORMTEXT </w:instrText>
            </w:r>
            <w:r w:rsidRPr="00C71688">
              <w:fldChar w:fldCharType="separate"/>
            </w:r>
            <w:r w:rsidRPr="00C71688">
              <w:t>     </w:t>
            </w:r>
            <w:r w:rsidRPr="00C71688">
              <w:fldChar w:fldCharType="end"/>
            </w:r>
          </w:p>
          <w:p w14:paraId="4CC5B870" w14:textId="77777777" w:rsidR="00C71688" w:rsidRPr="00C71688" w:rsidRDefault="00C71688" w:rsidP="004840D9">
            <w:pPr>
              <w:pStyle w:val="ListParagraph"/>
              <w:rPr>
                <w:bCs/>
              </w:rPr>
            </w:pPr>
          </w:p>
          <w:p w14:paraId="58417761" w14:textId="77777777" w:rsidR="00C71688" w:rsidRPr="00C71688" w:rsidRDefault="00C71688" w:rsidP="004840D9"/>
        </w:tc>
      </w:tr>
      <w:tr w:rsidR="00C71688" w:rsidRPr="001229EA" w14:paraId="144221D0" w14:textId="77777777" w:rsidTr="00C72FD2">
        <w:tc>
          <w:tcPr>
            <w:tcW w:w="4808" w:type="dxa"/>
          </w:tcPr>
          <w:p w14:paraId="6EDF0C76" w14:textId="77777777" w:rsidR="00C71688" w:rsidRPr="00C71688" w:rsidRDefault="00C71688" w:rsidP="004840D9">
            <w:r w:rsidRPr="00C71688">
              <w:t>Place and date</w:t>
            </w:r>
            <w:r w:rsidRPr="00C71688">
              <w:br/>
            </w:r>
          </w:p>
          <w:p w14:paraId="7DEDEFB8" w14:textId="77777777" w:rsidR="00C71688" w:rsidRPr="00C71688" w:rsidRDefault="00C71688" w:rsidP="004840D9">
            <w:pPr>
              <w:rPr>
                <w:bCs/>
              </w:rPr>
            </w:pPr>
            <w:r w:rsidRPr="00C71688">
              <w:fldChar w:fldCharType="begin" w:fldLock="1">
                <w:ffData>
                  <w:name w:val="Teksti13"/>
                  <w:enabled/>
                  <w:calcOnExit w:val="0"/>
                  <w:textInput/>
                </w:ffData>
              </w:fldChar>
            </w:r>
            <w:r w:rsidRPr="00C71688">
              <w:instrText xml:space="preserve"> FORMTEXT </w:instrText>
            </w:r>
            <w:r w:rsidRPr="00C71688">
              <w:fldChar w:fldCharType="separate"/>
            </w:r>
            <w:r w:rsidRPr="00C71688">
              <w:t>     </w:t>
            </w:r>
            <w:r w:rsidRPr="00C71688">
              <w:fldChar w:fldCharType="end"/>
            </w:r>
          </w:p>
          <w:p w14:paraId="2C125291" w14:textId="77777777" w:rsidR="00C71688" w:rsidRPr="00C71688" w:rsidRDefault="00C71688" w:rsidP="004840D9">
            <w:pPr>
              <w:rPr>
                <w:b/>
              </w:rPr>
            </w:pPr>
          </w:p>
          <w:p w14:paraId="55F64DBB" w14:textId="77777777" w:rsidR="00C71688" w:rsidRPr="00C71688" w:rsidRDefault="00C71688" w:rsidP="004840D9">
            <w:pPr>
              <w:rPr>
                <w:b/>
              </w:rPr>
            </w:pPr>
          </w:p>
        </w:tc>
        <w:tc>
          <w:tcPr>
            <w:tcW w:w="4814" w:type="dxa"/>
          </w:tcPr>
          <w:p w14:paraId="6510DC98" w14:textId="77777777" w:rsidR="00C71688" w:rsidRPr="00C71688" w:rsidRDefault="00C71688" w:rsidP="004840D9">
            <w:r w:rsidRPr="00C71688">
              <w:t>Signature of the obliged party</w:t>
            </w:r>
          </w:p>
          <w:p w14:paraId="52EB8F01" w14:textId="77777777" w:rsidR="00C71688" w:rsidRPr="00C71688" w:rsidRDefault="00C71688" w:rsidP="004840D9">
            <w:pPr>
              <w:rPr>
                <w:b/>
              </w:rPr>
            </w:pPr>
          </w:p>
          <w:p w14:paraId="31DA06C3" w14:textId="77777777" w:rsidR="00C71688" w:rsidRPr="00C71688" w:rsidRDefault="00C71688" w:rsidP="004840D9">
            <w:pPr>
              <w:rPr>
                <w:b/>
              </w:rPr>
            </w:pPr>
          </w:p>
        </w:tc>
      </w:tr>
    </w:tbl>
    <w:p w14:paraId="4817DA2A" w14:textId="77777777" w:rsidR="00C71688" w:rsidRPr="00DB6B08" w:rsidRDefault="00C71688" w:rsidP="00C71688"/>
    <w:p w14:paraId="253A6D7F" w14:textId="77777777" w:rsidR="00C71688" w:rsidRDefault="00C71688">
      <w:pPr>
        <w:pStyle w:val="Indent2"/>
      </w:pPr>
    </w:p>
    <w:sectPr w:rsidR="00C71688" w:rsidSect="00C71688">
      <w:headerReference w:type="default" r:id="rId8"/>
      <w:headerReference w:type="first" r:id="rId9"/>
      <w:pgSz w:w="11906" w:h="16838" w:code="9"/>
      <w:pgMar w:top="567" w:right="1134" w:bottom="1134" w:left="11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68F918" w14:textId="77777777" w:rsidR="00C71688" w:rsidRDefault="00C71688" w:rsidP="00252E2C">
      <w:r>
        <w:separator/>
      </w:r>
    </w:p>
  </w:endnote>
  <w:endnote w:type="continuationSeparator" w:id="0">
    <w:p w14:paraId="2480FA12" w14:textId="77777777" w:rsidR="00C71688" w:rsidRDefault="00C71688" w:rsidP="0025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A9B4CB" w14:textId="77777777" w:rsidR="00C71688" w:rsidRDefault="00C71688" w:rsidP="00252E2C">
      <w:r>
        <w:separator/>
      </w:r>
    </w:p>
  </w:footnote>
  <w:footnote w:type="continuationSeparator" w:id="0">
    <w:p w14:paraId="561932B7" w14:textId="77777777" w:rsidR="00C71688" w:rsidRDefault="00C71688" w:rsidP="00252E2C">
      <w:r>
        <w:continuationSeparator/>
      </w:r>
    </w:p>
  </w:footnote>
  <w:footnote w:id="1">
    <w:p w14:paraId="56196089" w14:textId="77777777" w:rsidR="00C71688" w:rsidRDefault="00C71688" w:rsidP="00C71688">
      <w:pPr>
        <w:pStyle w:val="FootnoteText"/>
      </w:pPr>
      <w:r w:rsidRPr="00C71688">
        <w:rPr>
          <w:rStyle w:val="FootnoteReference"/>
          <w:rFonts w:ascii="Arial" w:hAnsi="Arial" w:cs="Arial"/>
        </w:rPr>
        <w:footnoteRef/>
      </w:r>
      <w:r w:rsidRPr="00C71688">
        <w:rPr>
          <w:rFonts w:ascii="Arial" w:hAnsi="Arial"/>
        </w:rPr>
        <w:t xml:space="preserve"> The information requested below may also be submitted as attachments (in addition to the appendices separately requested in the form). In this case, the relevant section of the form must specify the name of the attachment, and where necessary, the page where the information can be found.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C71688" w:rsidRPr="00816453" w14:paraId="624DAE95" w14:textId="77777777" w:rsidTr="002E4A2C">
      <w:tc>
        <w:tcPr>
          <w:tcW w:w="4820" w:type="dxa"/>
        </w:tcPr>
        <w:p w14:paraId="5BFC289F" w14:textId="77777777" w:rsidR="00C71688" w:rsidRPr="00816453" w:rsidRDefault="00C71688">
          <w:pPr>
            <w:pStyle w:val="Header"/>
            <w:spacing w:line="238" w:lineRule="exact"/>
            <w:rPr>
              <w:noProof/>
            </w:rPr>
          </w:pPr>
        </w:p>
      </w:tc>
      <w:tc>
        <w:tcPr>
          <w:tcW w:w="142" w:type="dxa"/>
        </w:tcPr>
        <w:p w14:paraId="73AF3719" w14:textId="77777777" w:rsidR="00C71688" w:rsidRPr="00816453" w:rsidRDefault="00C71688">
          <w:pPr>
            <w:pStyle w:val="Header"/>
            <w:spacing w:line="238" w:lineRule="exact"/>
            <w:rPr>
              <w:b/>
              <w:noProof/>
            </w:rPr>
          </w:pPr>
        </w:p>
      </w:tc>
      <w:sdt>
        <w:sdtPr>
          <w:rPr>
            <w:b/>
            <w:noProof/>
          </w:rPr>
          <w:tag w:val="dname"/>
          <w:id w:val="-265235365"/>
          <w:placeholder>
            <w:docPart w:val="41BCCF888479411885129DEA14984A49"/>
          </w:placeholder>
          <w:showingPlcHdr/>
          <w:dataBinding w:xpath="/Kameleon[1]/BOFDocumentShape[1]" w:storeItemID="{B872FFC1-A2EA-439E-AC48-DEB36EBAFBAD}"/>
          <w:text/>
        </w:sdtPr>
        <w:sdtEndPr/>
        <w:sdtContent>
          <w:tc>
            <w:tcPr>
              <w:tcW w:w="2710" w:type="dxa"/>
            </w:tcPr>
            <w:p w14:paraId="23E1A408" w14:textId="77777777" w:rsidR="00C71688" w:rsidRPr="00816453" w:rsidRDefault="00C71688">
              <w:pPr>
                <w:pStyle w:val="Header"/>
                <w:spacing w:line="238" w:lineRule="exact"/>
                <w:rPr>
                  <w:b/>
                  <w:noProof/>
                </w:rPr>
              </w:pPr>
              <w:r w:rsidRPr="00A02D3B">
                <w:rPr>
                  <w:rStyle w:val="PlaceholderText"/>
                  <w:rFonts w:eastAsiaTheme="minorHAnsi"/>
                  <w:noProof/>
                </w:rPr>
                <w:t xml:space="preserve"> </w:t>
              </w:r>
            </w:p>
          </w:tc>
        </w:sdtContent>
      </w:sdt>
      <w:sdt>
        <w:sdtPr>
          <w:rPr>
            <w:noProof/>
          </w:rPr>
          <w:tag w:val="dnumber"/>
          <w:id w:val="361955764"/>
          <w:placeholder>
            <w:docPart w:val="C990B0C29FE04882BF2C6DF1D9420331"/>
          </w:placeholder>
          <w:showingPlcHdr/>
          <w:text/>
        </w:sdtPr>
        <w:sdtEndPr/>
        <w:sdtContent>
          <w:tc>
            <w:tcPr>
              <w:tcW w:w="1457" w:type="dxa"/>
            </w:tcPr>
            <w:p w14:paraId="225E9AC1" w14:textId="77777777" w:rsidR="00C71688" w:rsidRPr="00816453" w:rsidRDefault="00C71688">
              <w:pPr>
                <w:pStyle w:val="Header"/>
                <w:spacing w:line="238" w:lineRule="exact"/>
                <w:rPr>
                  <w:noProof/>
                </w:rPr>
              </w:pPr>
              <w:r w:rsidRPr="00A02D3B">
                <w:rPr>
                  <w:rStyle w:val="PlaceholderText"/>
                  <w:rFonts w:eastAsiaTheme="minorHAnsi"/>
                  <w:noProof/>
                </w:rPr>
                <w:t xml:space="preserve"> </w:t>
              </w:r>
            </w:p>
          </w:tc>
        </w:sdtContent>
      </w:sdt>
      <w:tc>
        <w:tcPr>
          <w:tcW w:w="1077" w:type="dxa"/>
        </w:tcPr>
        <w:p w14:paraId="22639B68" w14:textId="77777777" w:rsidR="00C71688" w:rsidRPr="00816453" w:rsidRDefault="00C71688" w:rsidP="00857ADE">
          <w:pPr>
            <w:pStyle w:val="Header"/>
            <w:spacing w:line="238" w:lineRule="exact"/>
            <w:jc w:val="right"/>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Pr>
              <w:noProof/>
            </w:rPr>
            <w:t>1</w:t>
          </w:r>
          <w:r>
            <w:rPr>
              <w:noProof/>
            </w:rPr>
            <w:fldChar w:fldCharType="end"/>
          </w:r>
          <w:r>
            <w:rPr>
              <w:noProof/>
            </w:rPr>
            <w:t>)</w:t>
          </w:r>
        </w:p>
      </w:tc>
    </w:tr>
    <w:tr w:rsidR="00C71688" w:rsidRPr="00816453" w14:paraId="498E34B8" w14:textId="77777777" w:rsidTr="002E4A2C">
      <w:tc>
        <w:tcPr>
          <w:tcW w:w="4820" w:type="dxa"/>
        </w:tcPr>
        <w:p w14:paraId="592F871C" w14:textId="77777777" w:rsidR="00C71688" w:rsidRPr="00816453" w:rsidRDefault="00C71688">
          <w:pPr>
            <w:pStyle w:val="Header"/>
            <w:spacing w:line="238" w:lineRule="exact"/>
            <w:rPr>
              <w:noProof/>
            </w:rPr>
          </w:pPr>
        </w:p>
      </w:tc>
      <w:tc>
        <w:tcPr>
          <w:tcW w:w="142" w:type="dxa"/>
        </w:tcPr>
        <w:p w14:paraId="0F5F161D" w14:textId="77777777" w:rsidR="00C71688" w:rsidRPr="00816453" w:rsidRDefault="00C71688">
          <w:pPr>
            <w:pStyle w:val="Header"/>
            <w:spacing w:line="238" w:lineRule="exact"/>
            <w:rPr>
              <w:noProof/>
            </w:rPr>
          </w:pPr>
        </w:p>
      </w:tc>
      <w:sdt>
        <w:sdtPr>
          <w:rPr>
            <w:noProof/>
          </w:rPr>
          <w:tag w:val="dclass"/>
          <w:id w:val="-1411690073"/>
          <w:placeholder>
            <w:docPart w:val="8C787C3F0E534139A2D8317C2B6E3264"/>
          </w:placeholder>
          <w:dataBinding w:xpath="/Kameleon[1]/BOFStatus[1]" w:storeItemID="{B872FFC1-A2EA-439E-AC48-DEB36EBAFBAD}"/>
          <w:comboBox w:lastValue="  ">
            <w:listItem w:displayText="Draft" w:value="eb8c226b-c5bb-4ca1-823d-868db9a2d96d"/>
            <w:listItem w:displayText=" " w:value="7bd06bfd-9be2-4619-a001-663c5987b03d"/>
          </w:comboBox>
        </w:sdtPr>
        <w:sdtEndPr/>
        <w:sdtContent>
          <w:tc>
            <w:tcPr>
              <w:tcW w:w="2710" w:type="dxa"/>
            </w:tcPr>
            <w:p w14:paraId="4DE02150" w14:textId="77777777" w:rsidR="00C71688" w:rsidRPr="00816453" w:rsidRDefault="00C71688">
              <w:pPr>
                <w:pStyle w:val="Header"/>
                <w:spacing w:line="238" w:lineRule="exact"/>
                <w:rPr>
                  <w:noProof/>
                </w:rPr>
              </w:pPr>
              <w:r>
                <w:rPr>
                  <w:noProof/>
                </w:rPr>
                <w:t xml:space="preserve">  </w:t>
              </w:r>
            </w:p>
          </w:tc>
        </w:sdtContent>
      </w:sdt>
      <w:sdt>
        <w:sdtPr>
          <w:rPr>
            <w:noProof/>
          </w:rPr>
          <w:tag w:val="dencl"/>
          <w:id w:val="-947929131"/>
          <w:placeholder>
            <w:docPart w:val="7E2E9588334B436885B8C5035EEB5064"/>
          </w:placeholder>
          <w:showingPlcHdr/>
          <w:text/>
        </w:sdtPr>
        <w:sdtEndPr/>
        <w:sdtContent>
          <w:tc>
            <w:tcPr>
              <w:tcW w:w="1457" w:type="dxa"/>
            </w:tcPr>
            <w:p w14:paraId="2A6ADE8B" w14:textId="77777777" w:rsidR="00C71688" w:rsidRPr="00816453" w:rsidRDefault="00C71688">
              <w:pPr>
                <w:pStyle w:val="Header"/>
                <w:spacing w:line="238" w:lineRule="exact"/>
                <w:rPr>
                  <w:noProof/>
                </w:rPr>
              </w:pPr>
              <w:r w:rsidRPr="00A02D3B">
                <w:rPr>
                  <w:rStyle w:val="PlaceholderText"/>
                  <w:rFonts w:eastAsiaTheme="minorHAnsi"/>
                  <w:noProof/>
                </w:rPr>
                <w:t xml:space="preserve"> </w:t>
              </w:r>
            </w:p>
          </w:tc>
        </w:sdtContent>
      </w:sdt>
      <w:tc>
        <w:tcPr>
          <w:tcW w:w="1077" w:type="dxa"/>
        </w:tcPr>
        <w:p w14:paraId="60E84439" w14:textId="77777777" w:rsidR="00C71688" w:rsidRPr="00816453" w:rsidRDefault="00C71688">
          <w:pPr>
            <w:pStyle w:val="Header"/>
            <w:spacing w:line="238" w:lineRule="exact"/>
            <w:rPr>
              <w:noProof/>
            </w:rPr>
          </w:pPr>
        </w:p>
      </w:tc>
    </w:tr>
    <w:tr w:rsidR="00C71688" w:rsidRPr="00816453" w14:paraId="4F904467" w14:textId="77777777" w:rsidTr="002E4A2C">
      <w:tc>
        <w:tcPr>
          <w:tcW w:w="4820" w:type="dxa"/>
        </w:tcPr>
        <w:p w14:paraId="6F8953E7" w14:textId="77777777" w:rsidR="00C71688" w:rsidRPr="00816453" w:rsidRDefault="00C71688">
          <w:pPr>
            <w:pStyle w:val="Header"/>
            <w:spacing w:line="238" w:lineRule="exact"/>
            <w:rPr>
              <w:noProof/>
            </w:rPr>
          </w:pPr>
        </w:p>
      </w:tc>
      <w:tc>
        <w:tcPr>
          <w:tcW w:w="142" w:type="dxa"/>
        </w:tcPr>
        <w:p w14:paraId="0264B5B0" w14:textId="77777777" w:rsidR="00C71688" w:rsidRPr="00816453" w:rsidRDefault="00C71688">
          <w:pPr>
            <w:pStyle w:val="Header"/>
            <w:spacing w:line="238" w:lineRule="exact"/>
            <w:rPr>
              <w:noProof/>
            </w:rPr>
          </w:pPr>
        </w:p>
      </w:tc>
      <w:tc>
        <w:tcPr>
          <w:tcW w:w="2710" w:type="dxa"/>
        </w:tcPr>
        <w:p w14:paraId="6C9AE2A6" w14:textId="77777777" w:rsidR="00C71688" w:rsidRPr="00816453" w:rsidRDefault="00C71688">
          <w:pPr>
            <w:pStyle w:val="Header"/>
            <w:spacing w:line="238" w:lineRule="exact"/>
            <w:rPr>
              <w:noProof/>
            </w:rPr>
          </w:pPr>
        </w:p>
      </w:tc>
      <w:sdt>
        <w:sdtPr>
          <w:rPr>
            <w:noProof/>
          </w:rPr>
          <w:tag w:val="djournal"/>
          <w:id w:val="-981462042"/>
          <w:placeholder>
            <w:docPart w:val="4B35F2F5C28B445CBDBCD026E870A597"/>
          </w:placeholder>
          <w:showingPlcHdr/>
          <w:dataBinding w:xpath="/Kameleon[1]/BOFJournalNumber[1]" w:storeItemID="{B872FFC1-A2EA-439E-AC48-DEB36EBAFBAD}"/>
          <w:text/>
        </w:sdtPr>
        <w:sdtEndPr/>
        <w:sdtContent>
          <w:tc>
            <w:tcPr>
              <w:tcW w:w="2534" w:type="dxa"/>
              <w:gridSpan w:val="2"/>
            </w:tcPr>
            <w:p w14:paraId="0CF5DF9D" w14:textId="77777777" w:rsidR="00C71688" w:rsidRPr="00816453" w:rsidRDefault="00C71688">
              <w:pPr>
                <w:pStyle w:val="Header"/>
                <w:spacing w:line="238" w:lineRule="exact"/>
                <w:rPr>
                  <w:noProof/>
                </w:rPr>
              </w:pPr>
              <w:r w:rsidRPr="00A02D3B">
                <w:rPr>
                  <w:rStyle w:val="PlaceholderText"/>
                  <w:rFonts w:eastAsiaTheme="minorHAnsi"/>
                  <w:noProof/>
                </w:rPr>
                <w:t xml:space="preserve"> </w:t>
              </w:r>
            </w:p>
          </w:tc>
        </w:sdtContent>
      </w:sdt>
    </w:tr>
    <w:tr w:rsidR="00C71688" w:rsidRPr="00816453" w14:paraId="39868177" w14:textId="77777777" w:rsidTr="002E4A2C">
      <w:tc>
        <w:tcPr>
          <w:tcW w:w="4820" w:type="dxa"/>
        </w:tcPr>
        <w:p w14:paraId="6C9D105C" w14:textId="77777777" w:rsidR="00C71688" w:rsidRPr="00816453" w:rsidRDefault="00C71688">
          <w:pPr>
            <w:pStyle w:val="Header"/>
            <w:spacing w:line="238" w:lineRule="exact"/>
            <w:rPr>
              <w:noProof/>
            </w:rPr>
          </w:pPr>
        </w:p>
      </w:tc>
      <w:tc>
        <w:tcPr>
          <w:tcW w:w="142" w:type="dxa"/>
        </w:tcPr>
        <w:p w14:paraId="60899DAB" w14:textId="77777777" w:rsidR="00C71688" w:rsidRPr="00816453" w:rsidRDefault="00C71688">
          <w:pPr>
            <w:pStyle w:val="Header"/>
            <w:spacing w:line="238" w:lineRule="exact"/>
            <w:rPr>
              <w:noProof/>
            </w:rPr>
          </w:pPr>
        </w:p>
      </w:tc>
      <w:tc>
        <w:tcPr>
          <w:tcW w:w="5245" w:type="dxa"/>
          <w:gridSpan w:val="3"/>
        </w:tcPr>
        <w:p w14:paraId="1A7299E4" w14:textId="77777777" w:rsidR="00C71688" w:rsidRPr="00816453" w:rsidRDefault="00C71688" w:rsidP="00857ADE">
          <w:pPr>
            <w:pStyle w:val="Header"/>
            <w:spacing w:line="238" w:lineRule="exact"/>
            <w:rPr>
              <w:noProof/>
            </w:rPr>
          </w:pPr>
        </w:p>
      </w:tc>
    </w:tr>
    <w:tr w:rsidR="00C71688" w:rsidRPr="00816453" w14:paraId="58923550" w14:textId="77777777" w:rsidTr="002E4A2C">
      <w:tc>
        <w:tcPr>
          <w:tcW w:w="4820" w:type="dxa"/>
          <w:vMerge w:val="restart"/>
        </w:tcPr>
        <w:p w14:paraId="78219090" w14:textId="77777777" w:rsidR="00C71688" w:rsidRPr="00816453" w:rsidRDefault="00C71688">
          <w:pPr>
            <w:pStyle w:val="Header"/>
            <w:spacing w:line="238" w:lineRule="exact"/>
            <w:rPr>
              <w:noProof/>
            </w:rPr>
          </w:pPr>
        </w:p>
      </w:tc>
      <w:tc>
        <w:tcPr>
          <w:tcW w:w="142" w:type="dxa"/>
        </w:tcPr>
        <w:p w14:paraId="3AB3D874" w14:textId="77777777" w:rsidR="00C71688" w:rsidRPr="00816453" w:rsidRDefault="00C71688">
          <w:pPr>
            <w:pStyle w:val="Header"/>
            <w:spacing w:line="238" w:lineRule="exact"/>
            <w:rPr>
              <w:noProof/>
            </w:rPr>
          </w:pPr>
        </w:p>
      </w:tc>
      <w:tc>
        <w:tcPr>
          <w:tcW w:w="2710" w:type="dxa"/>
        </w:tcPr>
        <w:p w14:paraId="2083A299" w14:textId="77777777" w:rsidR="00C71688" w:rsidRPr="00816453" w:rsidRDefault="00C71688">
          <w:pPr>
            <w:pStyle w:val="Header"/>
            <w:spacing w:line="238" w:lineRule="exact"/>
            <w:rPr>
              <w:noProof/>
            </w:rPr>
          </w:pPr>
        </w:p>
      </w:tc>
      <w:tc>
        <w:tcPr>
          <w:tcW w:w="2534" w:type="dxa"/>
          <w:gridSpan w:val="2"/>
        </w:tcPr>
        <w:p w14:paraId="750193DB" w14:textId="77777777" w:rsidR="00C71688" w:rsidRPr="00816453" w:rsidRDefault="00C71688">
          <w:pPr>
            <w:pStyle w:val="Header"/>
            <w:spacing w:line="238" w:lineRule="exact"/>
            <w:rPr>
              <w:noProof/>
            </w:rPr>
          </w:pPr>
        </w:p>
      </w:tc>
    </w:tr>
    <w:tr w:rsidR="00C71688" w:rsidRPr="00816453" w14:paraId="5A348734" w14:textId="77777777" w:rsidTr="002E4A2C">
      <w:tc>
        <w:tcPr>
          <w:tcW w:w="4820" w:type="dxa"/>
          <w:vMerge/>
        </w:tcPr>
        <w:p w14:paraId="7C142888" w14:textId="77777777" w:rsidR="00C71688" w:rsidRPr="00816453" w:rsidRDefault="00C71688">
          <w:pPr>
            <w:pStyle w:val="Header"/>
            <w:spacing w:line="238" w:lineRule="exact"/>
            <w:rPr>
              <w:noProof/>
            </w:rPr>
          </w:pPr>
        </w:p>
      </w:tc>
      <w:tc>
        <w:tcPr>
          <w:tcW w:w="142" w:type="dxa"/>
        </w:tcPr>
        <w:p w14:paraId="2C63EDE2" w14:textId="77777777" w:rsidR="00C71688" w:rsidRPr="00816453" w:rsidRDefault="00C71688" w:rsidP="00857ADE">
          <w:pPr>
            <w:pStyle w:val="Header"/>
            <w:spacing w:line="238" w:lineRule="exact"/>
            <w:rPr>
              <w:noProof/>
            </w:rPr>
          </w:pPr>
        </w:p>
      </w:tc>
      <w:tc>
        <w:tcPr>
          <w:tcW w:w="2710" w:type="dxa"/>
        </w:tcPr>
        <w:p w14:paraId="10A9AFFA" w14:textId="77777777" w:rsidR="00C71688" w:rsidRPr="00816453" w:rsidRDefault="00C71688">
          <w:pPr>
            <w:pStyle w:val="Header"/>
            <w:spacing w:line="238" w:lineRule="exact"/>
            <w:rPr>
              <w:noProof/>
            </w:rPr>
          </w:pPr>
        </w:p>
      </w:tc>
      <w:tc>
        <w:tcPr>
          <w:tcW w:w="2534" w:type="dxa"/>
          <w:gridSpan w:val="2"/>
        </w:tcPr>
        <w:p w14:paraId="58D0B820" w14:textId="77777777" w:rsidR="00C71688" w:rsidRPr="00816453" w:rsidRDefault="00C71688">
          <w:pPr>
            <w:pStyle w:val="Header"/>
            <w:spacing w:line="238" w:lineRule="exact"/>
            <w:rPr>
              <w:noProof/>
            </w:rPr>
          </w:pPr>
        </w:p>
      </w:tc>
    </w:tr>
    <w:tr w:rsidR="00C71688" w:rsidRPr="00816453" w14:paraId="2DE77A03" w14:textId="77777777" w:rsidTr="002E4A2C">
      <w:tc>
        <w:tcPr>
          <w:tcW w:w="4820" w:type="dxa"/>
        </w:tcPr>
        <w:p w14:paraId="2C33BF17" w14:textId="77777777" w:rsidR="00C71688" w:rsidRPr="00816453" w:rsidRDefault="00C71688">
          <w:pPr>
            <w:pStyle w:val="Header"/>
            <w:spacing w:line="238" w:lineRule="exact"/>
            <w:rPr>
              <w:noProof/>
            </w:rPr>
          </w:pPr>
        </w:p>
      </w:tc>
      <w:tc>
        <w:tcPr>
          <w:tcW w:w="142" w:type="dxa"/>
        </w:tcPr>
        <w:p w14:paraId="5836B018" w14:textId="77777777" w:rsidR="00C71688" w:rsidRPr="00816453" w:rsidRDefault="00C71688">
          <w:pPr>
            <w:pStyle w:val="Header"/>
            <w:spacing w:line="238" w:lineRule="exact"/>
            <w:rPr>
              <w:noProof/>
            </w:rPr>
          </w:pPr>
        </w:p>
      </w:tc>
      <w:tc>
        <w:tcPr>
          <w:tcW w:w="2710" w:type="dxa"/>
        </w:tcPr>
        <w:p w14:paraId="450E6149" w14:textId="77777777" w:rsidR="00C71688" w:rsidRPr="00816453" w:rsidRDefault="00C71688">
          <w:pPr>
            <w:pStyle w:val="Header"/>
            <w:spacing w:line="238" w:lineRule="exact"/>
            <w:rPr>
              <w:noProof/>
            </w:rPr>
          </w:pPr>
        </w:p>
      </w:tc>
      <w:tc>
        <w:tcPr>
          <w:tcW w:w="2534" w:type="dxa"/>
          <w:gridSpan w:val="2"/>
        </w:tcPr>
        <w:p w14:paraId="53B6FBD2" w14:textId="77777777" w:rsidR="00C71688" w:rsidRPr="00816453" w:rsidRDefault="00C71688">
          <w:pPr>
            <w:pStyle w:val="Header"/>
            <w:spacing w:line="238" w:lineRule="exact"/>
            <w:rPr>
              <w:noProof/>
            </w:rPr>
          </w:pPr>
        </w:p>
      </w:tc>
    </w:tr>
  </w:tbl>
  <w:p w14:paraId="24408CF3" w14:textId="77777777" w:rsidR="00C71688" w:rsidRDefault="00C71688" w:rsidP="00857ADE">
    <w:pPr>
      <w:rPr>
        <w:noProof/>
        <w:sz w:val="2"/>
        <w:szCs w:val="2"/>
      </w:rPr>
    </w:pPr>
  </w:p>
  <w:p w14:paraId="5B6C012B" w14:textId="77777777" w:rsidR="00C71688" w:rsidRPr="00052486" w:rsidRDefault="00C71688" w:rsidP="00052486">
    <w:pPr>
      <w:pStyle w:val="Header"/>
      <w:rPr>
        <w:noProof/>
        <w:sz w:val="2"/>
        <w:szCs w:val="2"/>
      </w:rPr>
    </w:pPr>
    <w:r w:rsidRPr="00C71688">
      <w:rPr>
        <w:noProof/>
        <w:sz w:val="2"/>
        <w:szCs w:val="2"/>
        <w:lang w:eastAsia="en-GB"/>
      </w:rPr>
      <w:drawing>
        <wp:anchor distT="0" distB="0" distL="114300" distR="114300" simplePos="0" relativeHeight="251677696" behindDoc="1" locked="0" layoutInCell="1" allowOverlap="1" wp14:anchorId="5975C5FB" wp14:editId="16391596">
          <wp:simplePos x="0" y="0"/>
          <wp:positionH relativeFrom="page">
            <wp:posOffset>287655</wp:posOffset>
          </wp:positionH>
          <wp:positionV relativeFrom="page">
            <wp:posOffset>431800</wp:posOffset>
          </wp:positionV>
          <wp:extent cx="3455670" cy="431800"/>
          <wp:effectExtent l="0" t="0" r="0" b="6350"/>
          <wp:wrapNone/>
          <wp:docPr id="5"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455670" cy="4318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C71688" w:rsidRPr="00816453" w14:paraId="3E7A4D08" w14:textId="77777777" w:rsidTr="002E4A2C">
      <w:tc>
        <w:tcPr>
          <w:tcW w:w="4820" w:type="dxa"/>
        </w:tcPr>
        <w:p w14:paraId="2EC6509E" w14:textId="77777777" w:rsidR="00C71688" w:rsidRPr="00816453" w:rsidRDefault="00C71688">
          <w:pPr>
            <w:pStyle w:val="Header"/>
            <w:spacing w:line="238" w:lineRule="exact"/>
            <w:rPr>
              <w:noProof/>
            </w:rPr>
          </w:pPr>
        </w:p>
      </w:tc>
      <w:tc>
        <w:tcPr>
          <w:tcW w:w="142" w:type="dxa"/>
        </w:tcPr>
        <w:p w14:paraId="090F7C58" w14:textId="77777777" w:rsidR="00C71688" w:rsidRPr="00816453" w:rsidRDefault="00C71688">
          <w:pPr>
            <w:pStyle w:val="Header"/>
            <w:spacing w:line="238" w:lineRule="exact"/>
            <w:rPr>
              <w:b/>
              <w:noProof/>
            </w:rPr>
          </w:pPr>
        </w:p>
      </w:tc>
      <w:bookmarkStart w:id="1" w:name="dname" w:displacedByCustomXml="next"/>
      <w:bookmarkEnd w:id="1" w:displacedByCustomXml="next"/>
      <w:sdt>
        <w:sdtPr>
          <w:rPr>
            <w:b/>
            <w:noProof/>
          </w:rPr>
          <w:tag w:val="dname"/>
          <w:id w:val="1757244531"/>
          <w:placeholder>
            <w:docPart w:val="425E5558BB2C4434AD3969DD89860324"/>
          </w:placeholder>
          <w:showingPlcHdr/>
          <w:dataBinding w:xpath="/Kameleon[1]/BOFDocumentShape[1]" w:storeItemID="{B872FFC1-A2EA-439E-AC48-DEB36EBAFBAD}"/>
          <w:text/>
        </w:sdtPr>
        <w:sdtEndPr/>
        <w:sdtContent>
          <w:tc>
            <w:tcPr>
              <w:tcW w:w="2710" w:type="dxa"/>
            </w:tcPr>
            <w:p w14:paraId="3221DF43" w14:textId="77777777" w:rsidR="00C71688" w:rsidRPr="00816453" w:rsidRDefault="00C71688">
              <w:pPr>
                <w:pStyle w:val="Header"/>
                <w:spacing w:line="238" w:lineRule="exact"/>
                <w:rPr>
                  <w:b/>
                  <w:noProof/>
                </w:rPr>
              </w:pPr>
              <w:r w:rsidRPr="00A02D3B">
                <w:rPr>
                  <w:rStyle w:val="PlaceholderText"/>
                  <w:rFonts w:eastAsiaTheme="minorHAnsi"/>
                  <w:noProof/>
                </w:rPr>
                <w:t xml:space="preserve"> </w:t>
              </w:r>
            </w:p>
          </w:tc>
        </w:sdtContent>
      </w:sdt>
      <w:bookmarkStart w:id="2" w:name="dnumber" w:displacedByCustomXml="next"/>
      <w:bookmarkEnd w:id="2" w:displacedByCustomXml="next"/>
      <w:sdt>
        <w:sdtPr>
          <w:rPr>
            <w:noProof/>
          </w:rPr>
          <w:tag w:val="dnumber"/>
          <w:id w:val="-1084682378"/>
          <w:placeholder>
            <w:docPart w:val="54898B0778A948B0ABA44475F5412367"/>
          </w:placeholder>
          <w:showingPlcHdr/>
          <w:text/>
        </w:sdtPr>
        <w:sdtEndPr/>
        <w:sdtContent>
          <w:tc>
            <w:tcPr>
              <w:tcW w:w="1457" w:type="dxa"/>
            </w:tcPr>
            <w:p w14:paraId="587ED605" w14:textId="77777777" w:rsidR="00C71688" w:rsidRPr="00816453" w:rsidRDefault="00C71688">
              <w:pPr>
                <w:pStyle w:val="Header"/>
                <w:spacing w:line="238" w:lineRule="exact"/>
                <w:rPr>
                  <w:noProof/>
                </w:rPr>
              </w:pPr>
              <w:r w:rsidRPr="00A02D3B">
                <w:rPr>
                  <w:rStyle w:val="PlaceholderText"/>
                  <w:rFonts w:eastAsiaTheme="minorHAnsi"/>
                  <w:noProof/>
                </w:rPr>
                <w:t xml:space="preserve"> </w:t>
              </w:r>
            </w:p>
          </w:tc>
        </w:sdtContent>
      </w:sdt>
      <w:bookmarkStart w:id="3" w:name="dfieldpages"/>
      <w:bookmarkEnd w:id="3"/>
      <w:tc>
        <w:tcPr>
          <w:tcW w:w="1077" w:type="dxa"/>
        </w:tcPr>
        <w:p w14:paraId="14E55F00" w14:textId="77777777" w:rsidR="00C71688" w:rsidRPr="00816453" w:rsidRDefault="00C71688" w:rsidP="00857ADE">
          <w:pPr>
            <w:pStyle w:val="Header"/>
            <w:spacing w:line="238" w:lineRule="exact"/>
            <w:jc w:val="right"/>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Pr>
              <w:noProof/>
            </w:rPr>
            <w:t>1</w:t>
          </w:r>
          <w:r>
            <w:rPr>
              <w:noProof/>
            </w:rPr>
            <w:fldChar w:fldCharType="end"/>
          </w:r>
          <w:r>
            <w:rPr>
              <w:noProof/>
            </w:rPr>
            <w:t>)</w:t>
          </w:r>
        </w:p>
      </w:tc>
    </w:tr>
    <w:tr w:rsidR="00C71688" w:rsidRPr="00816453" w14:paraId="5566090E" w14:textId="77777777" w:rsidTr="002E4A2C">
      <w:tc>
        <w:tcPr>
          <w:tcW w:w="4820" w:type="dxa"/>
        </w:tcPr>
        <w:p w14:paraId="74E9F110" w14:textId="77777777" w:rsidR="00C71688" w:rsidRPr="00816453" w:rsidRDefault="00C71688">
          <w:pPr>
            <w:pStyle w:val="Header"/>
            <w:spacing w:line="238" w:lineRule="exact"/>
            <w:rPr>
              <w:noProof/>
            </w:rPr>
          </w:pPr>
        </w:p>
      </w:tc>
      <w:tc>
        <w:tcPr>
          <w:tcW w:w="142" w:type="dxa"/>
        </w:tcPr>
        <w:p w14:paraId="4DD1E5C1" w14:textId="77777777" w:rsidR="00C71688" w:rsidRPr="00816453" w:rsidRDefault="00C71688">
          <w:pPr>
            <w:pStyle w:val="Header"/>
            <w:spacing w:line="238" w:lineRule="exact"/>
            <w:rPr>
              <w:noProof/>
            </w:rPr>
          </w:pPr>
        </w:p>
      </w:tc>
      <w:bookmarkStart w:id="4" w:name="dclass" w:displacedByCustomXml="next"/>
      <w:bookmarkEnd w:id="4" w:displacedByCustomXml="next"/>
      <w:sdt>
        <w:sdtPr>
          <w:rPr>
            <w:noProof/>
          </w:rPr>
          <w:tag w:val="dclass"/>
          <w:id w:val="-1196774647"/>
          <w:placeholder>
            <w:docPart w:val="7F18DAC30C2642038D318E0693CC8137"/>
          </w:placeholder>
          <w:dataBinding w:xpath="/Kameleon[1]/BOFStatus[1]" w:storeItemID="{B872FFC1-A2EA-439E-AC48-DEB36EBAFBAD}"/>
          <w:comboBox w:lastValue="  ">
            <w:listItem w:displayText="Draft" w:value="eb8c226b-c5bb-4ca1-823d-868db9a2d96d"/>
            <w:listItem w:displayText=" " w:value="7bd06bfd-9be2-4619-a001-663c5987b03d"/>
          </w:comboBox>
        </w:sdtPr>
        <w:sdtEndPr/>
        <w:sdtContent>
          <w:tc>
            <w:tcPr>
              <w:tcW w:w="2710" w:type="dxa"/>
            </w:tcPr>
            <w:p w14:paraId="0867E92B" w14:textId="77777777" w:rsidR="00C71688" w:rsidRPr="00816453" w:rsidRDefault="00C71688">
              <w:pPr>
                <w:pStyle w:val="Header"/>
                <w:spacing w:line="238" w:lineRule="exact"/>
                <w:rPr>
                  <w:noProof/>
                </w:rPr>
              </w:pPr>
              <w:r>
                <w:rPr>
                  <w:noProof/>
                </w:rPr>
                <w:t xml:space="preserve">  </w:t>
              </w:r>
            </w:p>
          </w:tc>
        </w:sdtContent>
      </w:sdt>
      <w:bookmarkStart w:id="5" w:name="dencl" w:displacedByCustomXml="next"/>
      <w:bookmarkEnd w:id="5" w:displacedByCustomXml="next"/>
      <w:sdt>
        <w:sdtPr>
          <w:rPr>
            <w:noProof/>
          </w:rPr>
          <w:tag w:val="dencl"/>
          <w:id w:val="-53856304"/>
          <w:placeholder>
            <w:docPart w:val="CE76DE0D1C40436786D0ED3DAF883EAC"/>
          </w:placeholder>
          <w:showingPlcHdr/>
          <w:text/>
        </w:sdtPr>
        <w:sdtEndPr/>
        <w:sdtContent>
          <w:tc>
            <w:tcPr>
              <w:tcW w:w="1457" w:type="dxa"/>
            </w:tcPr>
            <w:p w14:paraId="1568D81D" w14:textId="77777777" w:rsidR="00C71688" w:rsidRPr="00816453" w:rsidRDefault="00C71688">
              <w:pPr>
                <w:pStyle w:val="Header"/>
                <w:spacing w:line="238" w:lineRule="exact"/>
                <w:rPr>
                  <w:noProof/>
                </w:rPr>
              </w:pPr>
              <w:r w:rsidRPr="00A02D3B">
                <w:rPr>
                  <w:rStyle w:val="PlaceholderText"/>
                  <w:rFonts w:eastAsiaTheme="minorHAnsi"/>
                  <w:noProof/>
                </w:rPr>
                <w:t xml:space="preserve"> </w:t>
              </w:r>
            </w:p>
          </w:tc>
        </w:sdtContent>
      </w:sdt>
      <w:tc>
        <w:tcPr>
          <w:tcW w:w="1077" w:type="dxa"/>
        </w:tcPr>
        <w:p w14:paraId="72377A91" w14:textId="77777777" w:rsidR="00C71688" w:rsidRPr="00816453" w:rsidRDefault="00C71688">
          <w:pPr>
            <w:pStyle w:val="Header"/>
            <w:spacing w:line="238" w:lineRule="exact"/>
            <w:rPr>
              <w:noProof/>
            </w:rPr>
          </w:pPr>
        </w:p>
      </w:tc>
    </w:tr>
    <w:tr w:rsidR="00C71688" w:rsidRPr="00816453" w14:paraId="53D9C913" w14:textId="77777777" w:rsidTr="002E4A2C">
      <w:tc>
        <w:tcPr>
          <w:tcW w:w="4820" w:type="dxa"/>
        </w:tcPr>
        <w:p w14:paraId="46764C01" w14:textId="77777777" w:rsidR="00C71688" w:rsidRPr="00816453" w:rsidRDefault="00C71688">
          <w:pPr>
            <w:pStyle w:val="Header"/>
            <w:spacing w:line="238" w:lineRule="exact"/>
            <w:rPr>
              <w:noProof/>
            </w:rPr>
          </w:pPr>
        </w:p>
      </w:tc>
      <w:tc>
        <w:tcPr>
          <w:tcW w:w="142" w:type="dxa"/>
        </w:tcPr>
        <w:p w14:paraId="434EAE1C" w14:textId="77777777" w:rsidR="00C71688" w:rsidRPr="00816453" w:rsidRDefault="00C71688">
          <w:pPr>
            <w:pStyle w:val="Header"/>
            <w:spacing w:line="238" w:lineRule="exact"/>
            <w:rPr>
              <w:noProof/>
            </w:rPr>
          </w:pPr>
        </w:p>
      </w:tc>
      <w:tc>
        <w:tcPr>
          <w:tcW w:w="2710" w:type="dxa"/>
        </w:tcPr>
        <w:p w14:paraId="3C7A49A7" w14:textId="77777777" w:rsidR="00C71688" w:rsidRPr="00816453" w:rsidRDefault="00C71688">
          <w:pPr>
            <w:pStyle w:val="Header"/>
            <w:spacing w:line="238" w:lineRule="exact"/>
            <w:rPr>
              <w:noProof/>
            </w:rPr>
          </w:pPr>
          <w:bookmarkStart w:id="6" w:name="ddate"/>
          <w:bookmarkEnd w:id="6"/>
        </w:p>
      </w:tc>
      <w:bookmarkStart w:id="7" w:name="djournal" w:displacedByCustomXml="next"/>
      <w:bookmarkEnd w:id="7" w:displacedByCustomXml="next"/>
      <w:sdt>
        <w:sdtPr>
          <w:rPr>
            <w:noProof/>
          </w:rPr>
          <w:tag w:val="djournal"/>
          <w:id w:val="1883740932"/>
          <w:placeholder>
            <w:docPart w:val="BD092FFC118B4A0890ED2389B5D11AEF"/>
          </w:placeholder>
          <w:showingPlcHdr/>
          <w:dataBinding w:xpath="/Kameleon[1]/BOFJournalNumber[1]" w:storeItemID="{B872FFC1-A2EA-439E-AC48-DEB36EBAFBAD}"/>
          <w:text/>
        </w:sdtPr>
        <w:sdtEndPr/>
        <w:sdtContent>
          <w:tc>
            <w:tcPr>
              <w:tcW w:w="2534" w:type="dxa"/>
              <w:gridSpan w:val="2"/>
            </w:tcPr>
            <w:p w14:paraId="3A687192" w14:textId="77777777" w:rsidR="00C71688" w:rsidRPr="00816453" w:rsidRDefault="00C71688">
              <w:pPr>
                <w:pStyle w:val="Header"/>
                <w:spacing w:line="238" w:lineRule="exact"/>
                <w:rPr>
                  <w:noProof/>
                </w:rPr>
              </w:pPr>
              <w:r w:rsidRPr="00A02D3B">
                <w:rPr>
                  <w:rStyle w:val="PlaceholderText"/>
                  <w:rFonts w:eastAsiaTheme="minorHAnsi"/>
                  <w:noProof/>
                </w:rPr>
                <w:t xml:space="preserve"> </w:t>
              </w:r>
            </w:p>
          </w:tc>
        </w:sdtContent>
      </w:sdt>
    </w:tr>
    <w:tr w:rsidR="00C71688" w:rsidRPr="00816453" w14:paraId="23397A4C" w14:textId="77777777" w:rsidTr="002E4A2C">
      <w:tc>
        <w:tcPr>
          <w:tcW w:w="4820" w:type="dxa"/>
        </w:tcPr>
        <w:p w14:paraId="6503D257" w14:textId="77777777" w:rsidR="00C71688" w:rsidRPr="00816453" w:rsidRDefault="00C71688">
          <w:pPr>
            <w:pStyle w:val="Header"/>
            <w:spacing w:line="238" w:lineRule="exact"/>
            <w:rPr>
              <w:noProof/>
            </w:rPr>
          </w:pPr>
        </w:p>
      </w:tc>
      <w:tc>
        <w:tcPr>
          <w:tcW w:w="142" w:type="dxa"/>
        </w:tcPr>
        <w:p w14:paraId="5EA937C8" w14:textId="77777777" w:rsidR="00C71688" w:rsidRPr="00816453" w:rsidRDefault="00C71688">
          <w:pPr>
            <w:pStyle w:val="Header"/>
            <w:spacing w:line="238" w:lineRule="exact"/>
            <w:rPr>
              <w:noProof/>
            </w:rPr>
          </w:pPr>
        </w:p>
      </w:tc>
      <w:tc>
        <w:tcPr>
          <w:tcW w:w="5245" w:type="dxa"/>
          <w:gridSpan w:val="3"/>
        </w:tcPr>
        <w:p w14:paraId="1CCDEE3E" w14:textId="77777777" w:rsidR="00C71688" w:rsidRPr="00816453" w:rsidRDefault="00C71688" w:rsidP="00857ADE">
          <w:pPr>
            <w:pStyle w:val="Header"/>
            <w:spacing w:line="238" w:lineRule="exact"/>
            <w:rPr>
              <w:noProof/>
            </w:rPr>
          </w:pPr>
          <w:bookmarkStart w:id="8" w:name="dsecuritylevelplace"/>
          <w:bookmarkEnd w:id="8"/>
        </w:p>
      </w:tc>
    </w:tr>
    <w:tr w:rsidR="00C71688" w:rsidRPr="00816453" w14:paraId="3290B70A" w14:textId="77777777" w:rsidTr="002E4A2C">
      <w:tc>
        <w:tcPr>
          <w:tcW w:w="4820" w:type="dxa"/>
          <w:vMerge w:val="restart"/>
        </w:tcPr>
        <w:p w14:paraId="6F156ACE" w14:textId="77777777" w:rsidR="00C71688" w:rsidRPr="00816453" w:rsidRDefault="00C71688">
          <w:pPr>
            <w:pStyle w:val="Header"/>
            <w:spacing w:line="238" w:lineRule="exact"/>
            <w:rPr>
              <w:noProof/>
            </w:rPr>
          </w:pPr>
          <w:bookmarkStart w:id="9" w:name="duser"/>
          <w:bookmarkEnd w:id="9"/>
        </w:p>
      </w:tc>
      <w:tc>
        <w:tcPr>
          <w:tcW w:w="142" w:type="dxa"/>
        </w:tcPr>
        <w:p w14:paraId="23AF5FB1" w14:textId="77777777" w:rsidR="00C71688" w:rsidRPr="00816453" w:rsidRDefault="00C71688">
          <w:pPr>
            <w:pStyle w:val="Header"/>
            <w:spacing w:line="238" w:lineRule="exact"/>
            <w:rPr>
              <w:noProof/>
            </w:rPr>
          </w:pPr>
        </w:p>
      </w:tc>
      <w:tc>
        <w:tcPr>
          <w:tcW w:w="2710" w:type="dxa"/>
        </w:tcPr>
        <w:p w14:paraId="19F6D0B6" w14:textId="77777777" w:rsidR="00C71688" w:rsidRPr="00816453" w:rsidRDefault="00C71688">
          <w:pPr>
            <w:pStyle w:val="Header"/>
            <w:spacing w:line="238" w:lineRule="exact"/>
            <w:rPr>
              <w:noProof/>
            </w:rPr>
          </w:pPr>
          <w:bookmarkStart w:id="10" w:name="dconfidentialityplace"/>
          <w:bookmarkEnd w:id="10"/>
        </w:p>
      </w:tc>
      <w:tc>
        <w:tcPr>
          <w:tcW w:w="2534" w:type="dxa"/>
          <w:gridSpan w:val="2"/>
        </w:tcPr>
        <w:p w14:paraId="2CB18D91" w14:textId="77777777" w:rsidR="00C71688" w:rsidRPr="00816453" w:rsidRDefault="00C71688">
          <w:pPr>
            <w:pStyle w:val="Header"/>
            <w:spacing w:line="238" w:lineRule="exact"/>
            <w:rPr>
              <w:noProof/>
            </w:rPr>
          </w:pPr>
          <w:bookmarkStart w:id="11" w:name="dsecrecyplace"/>
          <w:bookmarkEnd w:id="11"/>
        </w:p>
      </w:tc>
    </w:tr>
    <w:tr w:rsidR="00C71688" w:rsidRPr="00816453" w14:paraId="4E7F2A2A" w14:textId="77777777" w:rsidTr="002E4A2C">
      <w:tc>
        <w:tcPr>
          <w:tcW w:w="4820" w:type="dxa"/>
          <w:vMerge/>
        </w:tcPr>
        <w:p w14:paraId="74CAB96B" w14:textId="77777777" w:rsidR="00C71688" w:rsidRPr="00816453" w:rsidRDefault="00C71688">
          <w:pPr>
            <w:pStyle w:val="Header"/>
            <w:spacing w:line="238" w:lineRule="exact"/>
            <w:rPr>
              <w:noProof/>
            </w:rPr>
          </w:pPr>
        </w:p>
      </w:tc>
      <w:tc>
        <w:tcPr>
          <w:tcW w:w="142" w:type="dxa"/>
        </w:tcPr>
        <w:p w14:paraId="20384651" w14:textId="77777777" w:rsidR="00C71688" w:rsidRPr="00816453" w:rsidRDefault="00C71688" w:rsidP="00857ADE">
          <w:pPr>
            <w:pStyle w:val="Header"/>
            <w:spacing w:line="238" w:lineRule="exact"/>
            <w:rPr>
              <w:noProof/>
            </w:rPr>
          </w:pPr>
        </w:p>
      </w:tc>
      <w:tc>
        <w:tcPr>
          <w:tcW w:w="2710" w:type="dxa"/>
        </w:tcPr>
        <w:p w14:paraId="29EE626D" w14:textId="77777777" w:rsidR="00C71688" w:rsidRPr="00816453" w:rsidRDefault="00C71688">
          <w:pPr>
            <w:pStyle w:val="Header"/>
            <w:spacing w:line="238" w:lineRule="exact"/>
            <w:rPr>
              <w:noProof/>
            </w:rPr>
          </w:pPr>
        </w:p>
      </w:tc>
      <w:tc>
        <w:tcPr>
          <w:tcW w:w="2534" w:type="dxa"/>
          <w:gridSpan w:val="2"/>
        </w:tcPr>
        <w:p w14:paraId="3942B0A3" w14:textId="77777777" w:rsidR="00C71688" w:rsidRPr="00816453" w:rsidRDefault="00C71688">
          <w:pPr>
            <w:pStyle w:val="Header"/>
            <w:spacing w:line="238" w:lineRule="exact"/>
            <w:rPr>
              <w:noProof/>
            </w:rPr>
          </w:pPr>
          <w:bookmarkStart w:id="12" w:name="dsecrecyplace2"/>
          <w:bookmarkEnd w:id="12"/>
        </w:p>
      </w:tc>
    </w:tr>
    <w:tr w:rsidR="00C71688" w:rsidRPr="00816453" w14:paraId="38A5AAF3" w14:textId="77777777" w:rsidTr="002E4A2C">
      <w:tc>
        <w:tcPr>
          <w:tcW w:w="4820" w:type="dxa"/>
        </w:tcPr>
        <w:p w14:paraId="7F817C00" w14:textId="77777777" w:rsidR="00C71688" w:rsidRPr="00816453" w:rsidRDefault="00C71688">
          <w:pPr>
            <w:pStyle w:val="Header"/>
            <w:spacing w:line="238" w:lineRule="exact"/>
            <w:rPr>
              <w:noProof/>
            </w:rPr>
          </w:pPr>
        </w:p>
      </w:tc>
      <w:tc>
        <w:tcPr>
          <w:tcW w:w="142" w:type="dxa"/>
        </w:tcPr>
        <w:p w14:paraId="257EF7AD" w14:textId="77777777" w:rsidR="00C71688" w:rsidRPr="00816453" w:rsidRDefault="00C71688">
          <w:pPr>
            <w:pStyle w:val="Header"/>
            <w:spacing w:line="238" w:lineRule="exact"/>
            <w:rPr>
              <w:noProof/>
            </w:rPr>
          </w:pPr>
        </w:p>
      </w:tc>
      <w:tc>
        <w:tcPr>
          <w:tcW w:w="2710" w:type="dxa"/>
        </w:tcPr>
        <w:p w14:paraId="12F05C13" w14:textId="77777777" w:rsidR="00C71688" w:rsidRPr="00816453" w:rsidRDefault="00C71688">
          <w:pPr>
            <w:pStyle w:val="Header"/>
            <w:spacing w:line="238" w:lineRule="exact"/>
            <w:rPr>
              <w:noProof/>
            </w:rPr>
          </w:pPr>
        </w:p>
      </w:tc>
      <w:tc>
        <w:tcPr>
          <w:tcW w:w="2534" w:type="dxa"/>
          <w:gridSpan w:val="2"/>
        </w:tcPr>
        <w:p w14:paraId="2A090F88" w14:textId="77777777" w:rsidR="00C71688" w:rsidRPr="00816453" w:rsidRDefault="00C71688">
          <w:pPr>
            <w:pStyle w:val="Header"/>
            <w:spacing w:line="238" w:lineRule="exact"/>
            <w:rPr>
              <w:noProof/>
            </w:rPr>
          </w:pPr>
          <w:bookmarkStart w:id="13" w:name="dsecrecyplace3"/>
          <w:bookmarkEnd w:id="13"/>
        </w:p>
      </w:tc>
    </w:tr>
  </w:tbl>
  <w:p w14:paraId="469BFE40" w14:textId="77777777" w:rsidR="00C71688" w:rsidRDefault="00C71688" w:rsidP="00857ADE">
    <w:pPr>
      <w:rPr>
        <w:noProof/>
        <w:sz w:val="2"/>
        <w:szCs w:val="2"/>
      </w:rPr>
    </w:pPr>
  </w:p>
  <w:p w14:paraId="6975AC26" w14:textId="77777777" w:rsidR="00C71688" w:rsidRPr="00052486" w:rsidRDefault="00C71688" w:rsidP="00052486">
    <w:pPr>
      <w:pStyle w:val="Header"/>
      <w:rPr>
        <w:noProof/>
        <w:sz w:val="2"/>
        <w:szCs w:val="2"/>
      </w:rPr>
    </w:pPr>
    <w:r w:rsidRPr="00C71688">
      <w:rPr>
        <w:noProof/>
        <w:sz w:val="2"/>
        <w:szCs w:val="2"/>
        <w:lang w:eastAsia="en-GB"/>
      </w:rPr>
      <w:drawing>
        <wp:anchor distT="0" distB="0" distL="114300" distR="114300" simplePos="0" relativeHeight="251679744" behindDoc="1" locked="0" layoutInCell="1" allowOverlap="1" wp14:anchorId="625A11E8" wp14:editId="346DE4E6">
          <wp:simplePos x="0" y="0"/>
          <wp:positionH relativeFrom="page">
            <wp:posOffset>287655</wp:posOffset>
          </wp:positionH>
          <wp:positionV relativeFrom="page">
            <wp:posOffset>431800</wp:posOffset>
          </wp:positionV>
          <wp:extent cx="3455670" cy="431800"/>
          <wp:effectExtent l="0" t="0" r="0" b="6350"/>
          <wp:wrapNone/>
          <wp:docPr id="20"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455670" cy="431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360A77"/>
    <w:multiLevelType w:val="hybridMultilevel"/>
    <w:tmpl w:val="167E510C"/>
    <w:lvl w:ilvl="0" w:tplc="040B0011">
      <w:start w:val="1"/>
      <w:numFmt w:val="decimal"/>
      <w:lvlText w:val="%1)"/>
      <w:lvlJc w:val="left"/>
      <w:pPr>
        <w:ind w:left="720"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1" w15:restartNumberingAfterBreak="0">
    <w:nsid w:val="0B0A242C"/>
    <w:multiLevelType w:val="hybridMultilevel"/>
    <w:tmpl w:val="95F0C2B0"/>
    <w:lvl w:ilvl="0" w:tplc="DADCC6BA">
      <w:start w:val="6"/>
      <w:numFmt w:val="bullet"/>
      <w:lvlText w:val="-"/>
      <w:lvlJc w:val="left"/>
      <w:pPr>
        <w:ind w:left="720" w:hanging="360"/>
      </w:pPr>
      <w:rPr>
        <w:rFonts w:ascii="Arial" w:eastAsia="Times New Roman" w:hAnsi="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210F0207"/>
    <w:multiLevelType w:val="hybridMultilevel"/>
    <w:tmpl w:val="0D28F226"/>
    <w:lvl w:ilvl="0" w:tplc="040B0011">
      <w:start w:val="1"/>
      <w:numFmt w:val="decimal"/>
      <w:lvlText w:val="%1)"/>
      <w:lvlJc w:val="left"/>
      <w:pPr>
        <w:ind w:left="720"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3" w15:restartNumberingAfterBreak="0">
    <w:nsid w:val="25294D2E"/>
    <w:multiLevelType w:val="hybridMultilevel"/>
    <w:tmpl w:val="0F0A3230"/>
    <w:lvl w:ilvl="0" w:tplc="6A6C3158">
      <w:start w:val="1"/>
      <w:numFmt w:val="bullet"/>
      <w:pStyle w:val="-List"/>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2B02D5"/>
    <w:multiLevelType w:val="hybridMultilevel"/>
    <w:tmpl w:val="8C5C3376"/>
    <w:lvl w:ilvl="0" w:tplc="2B76D91A">
      <w:start w:val="1"/>
      <w:numFmt w:val="bullet"/>
      <w:pStyle w:val="Bulleted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6F23DE"/>
    <w:multiLevelType w:val="hybridMultilevel"/>
    <w:tmpl w:val="0CEC3DAC"/>
    <w:lvl w:ilvl="0" w:tplc="3A0406D8">
      <w:start w:val="1"/>
      <w:numFmt w:val="decimal"/>
      <w:lvlRestart w:val="0"/>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6" w15:restartNumberingAfterBreak="0">
    <w:nsid w:val="42E50D91"/>
    <w:multiLevelType w:val="hybridMultilevel"/>
    <w:tmpl w:val="2BE42136"/>
    <w:lvl w:ilvl="0" w:tplc="3342EF90">
      <w:start w:val="1"/>
      <w:numFmt w:val="decimal"/>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7" w15:restartNumberingAfterBreak="0">
    <w:nsid w:val="47845ECF"/>
    <w:multiLevelType w:val="hybridMultilevel"/>
    <w:tmpl w:val="E5D253D8"/>
    <w:lvl w:ilvl="0" w:tplc="040B0017">
      <w:start w:val="1"/>
      <w:numFmt w:val="lowerLetter"/>
      <w:lvlText w:val="%1)"/>
      <w:lvlJc w:val="left"/>
      <w:pPr>
        <w:ind w:left="2024" w:hanging="360"/>
      </w:p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8" w15:restartNumberingAfterBreak="0">
    <w:nsid w:val="47CF142F"/>
    <w:multiLevelType w:val="hybridMultilevel"/>
    <w:tmpl w:val="EF6212A8"/>
    <w:lvl w:ilvl="0" w:tplc="7722C9CE">
      <w:start w:val="1"/>
      <w:numFmt w:val="bullet"/>
      <w:pStyle w:val="Bulleted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4D35EB"/>
    <w:multiLevelType w:val="hybridMultilevel"/>
    <w:tmpl w:val="415E1C4E"/>
    <w:lvl w:ilvl="0" w:tplc="DADCC6BA">
      <w:start w:val="6"/>
      <w:numFmt w:val="bullet"/>
      <w:lvlText w:val="-"/>
      <w:lvlJc w:val="left"/>
      <w:pPr>
        <w:ind w:left="720" w:hanging="360"/>
      </w:pPr>
      <w:rPr>
        <w:rFonts w:ascii="Arial" w:eastAsia="Times New Roman" w:hAnsi="Aria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52F25B61"/>
    <w:multiLevelType w:val="hybridMultilevel"/>
    <w:tmpl w:val="306E4922"/>
    <w:lvl w:ilvl="0" w:tplc="E41451D0">
      <w:start w:val="1"/>
      <w:numFmt w:val="lowerLetter"/>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1" w15:restartNumberingAfterBreak="0">
    <w:nsid w:val="544A6940"/>
    <w:multiLevelType w:val="hybridMultilevel"/>
    <w:tmpl w:val="0A5CE6A6"/>
    <w:lvl w:ilvl="0" w:tplc="040B0011">
      <w:start w:val="1"/>
      <w:numFmt w:val="decimal"/>
      <w:lvlText w:val="%1)"/>
      <w:lvlJc w:val="left"/>
      <w:pPr>
        <w:ind w:left="720"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12" w15:restartNumberingAfterBreak="0">
    <w:nsid w:val="57A819D9"/>
    <w:multiLevelType w:val="hybridMultilevel"/>
    <w:tmpl w:val="3F02899C"/>
    <w:lvl w:ilvl="0" w:tplc="0FB86DAE">
      <w:start w:val="1"/>
      <w:numFmt w:val="lowerLetter"/>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3" w15:restartNumberingAfterBreak="0">
    <w:nsid w:val="5A21727A"/>
    <w:multiLevelType w:val="hybridMultilevel"/>
    <w:tmpl w:val="E4C27610"/>
    <w:lvl w:ilvl="0" w:tplc="B8F8912C">
      <w:start w:val="1"/>
      <w:numFmt w:val="bullet"/>
      <w:pStyle w:val="Bulleted"/>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35623A"/>
    <w:multiLevelType w:val="hybridMultilevel"/>
    <w:tmpl w:val="C42660E0"/>
    <w:lvl w:ilvl="0" w:tplc="88BACECA">
      <w:start w:val="1"/>
      <w:numFmt w:val="lowerLetter"/>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5" w15:restartNumberingAfterBreak="0">
    <w:nsid w:val="5EDB3484"/>
    <w:multiLevelType w:val="multilevel"/>
    <w:tmpl w:val="0E9A9008"/>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16" w15:restartNumberingAfterBreak="0">
    <w:nsid w:val="60B30E23"/>
    <w:multiLevelType w:val="singleLevel"/>
    <w:tmpl w:val="1A384D46"/>
    <w:lvl w:ilvl="0">
      <w:start w:val="1"/>
      <w:numFmt w:val="decimal"/>
      <w:pStyle w:val="Numbered"/>
      <w:lvlText w:val="%1."/>
      <w:lvlJc w:val="left"/>
      <w:pPr>
        <w:tabs>
          <w:tab w:val="num" w:pos="357"/>
        </w:tabs>
        <w:ind w:left="357" w:hanging="357"/>
      </w:pPr>
    </w:lvl>
  </w:abstractNum>
  <w:abstractNum w:abstractNumId="17" w15:restartNumberingAfterBreak="0">
    <w:nsid w:val="636A1B6E"/>
    <w:multiLevelType w:val="singleLevel"/>
    <w:tmpl w:val="DCE02BE4"/>
    <w:lvl w:ilvl="0">
      <w:start w:val="1"/>
      <w:numFmt w:val="decimal"/>
      <w:lvlRestart w:val="0"/>
      <w:pStyle w:val="Numbered1"/>
      <w:lvlText w:val="%1."/>
      <w:lvlJc w:val="left"/>
      <w:pPr>
        <w:tabs>
          <w:tab w:val="num" w:pos="1661"/>
        </w:tabs>
        <w:ind w:left="1661" w:hanging="357"/>
      </w:pPr>
    </w:lvl>
  </w:abstractNum>
  <w:abstractNum w:abstractNumId="18" w15:restartNumberingAfterBreak="0">
    <w:nsid w:val="65BA6F29"/>
    <w:multiLevelType w:val="singleLevel"/>
    <w:tmpl w:val="0B369C84"/>
    <w:lvl w:ilvl="0">
      <w:start w:val="1"/>
      <w:numFmt w:val="decimal"/>
      <w:lvlRestart w:val="0"/>
      <w:pStyle w:val="Numbered2"/>
      <w:lvlText w:val="%1."/>
      <w:lvlJc w:val="left"/>
      <w:pPr>
        <w:tabs>
          <w:tab w:val="num" w:pos="2965"/>
        </w:tabs>
        <w:ind w:left="2965" w:hanging="357"/>
      </w:pPr>
    </w:lvl>
  </w:abstractNum>
  <w:abstractNum w:abstractNumId="19" w15:restartNumberingAfterBreak="0">
    <w:nsid w:val="6E126830"/>
    <w:multiLevelType w:val="hybridMultilevel"/>
    <w:tmpl w:val="E65292C2"/>
    <w:lvl w:ilvl="0" w:tplc="6FD0F6D4">
      <w:start w:val="1"/>
      <w:numFmt w:val="decimal"/>
      <w:lvlRestart w:val="0"/>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20" w15:restartNumberingAfterBreak="0">
    <w:nsid w:val="71702392"/>
    <w:multiLevelType w:val="hybridMultilevel"/>
    <w:tmpl w:val="4A3C5346"/>
    <w:lvl w:ilvl="0" w:tplc="9EBC2138">
      <w:start w:val="1"/>
      <w:numFmt w:val="bullet"/>
      <w:pStyle w:val="-List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5F752E3"/>
    <w:multiLevelType w:val="hybridMultilevel"/>
    <w:tmpl w:val="A9CC7204"/>
    <w:lvl w:ilvl="0" w:tplc="8C1C80FC">
      <w:start w:val="1"/>
      <w:numFmt w:val="bullet"/>
      <w:pStyle w:val="-List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986461"/>
    <w:multiLevelType w:val="hybridMultilevel"/>
    <w:tmpl w:val="0066863C"/>
    <w:lvl w:ilvl="0" w:tplc="040B0017">
      <w:start w:val="1"/>
      <w:numFmt w:val="lowerLetter"/>
      <w:lvlText w:val="%1)"/>
      <w:lvlJc w:val="left"/>
      <w:pPr>
        <w:ind w:left="720"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23" w15:restartNumberingAfterBreak="0">
    <w:nsid w:val="7A9504EA"/>
    <w:multiLevelType w:val="hybridMultilevel"/>
    <w:tmpl w:val="DDEEAFAE"/>
    <w:lvl w:ilvl="0" w:tplc="040B0017">
      <w:start w:val="1"/>
      <w:numFmt w:val="lowerLetter"/>
      <w:lvlText w:val="%1)"/>
      <w:lvlJc w:val="left"/>
      <w:pPr>
        <w:ind w:left="720"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24" w15:restartNumberingAfterBreak="0">
    <w:nsid w:val="7E55580B"/>
    <w:multiLevelType w:val="hybridMultilevel"/>
    <w:tmpl w:val="B2B8F1B2"/>
    <w:lvl w:ilvl="0" w:tplc="DADCC6BA">
      <w:start w:val="6"/>
      <w:numFmt w:val="bullet"/>
      <w:lvlText w:val="-"/>
      <w:lvlJc w:val="left"/>
      <w:pPr>
        <w:ind w:left="780" w:hanging="360"/>
      </w:pPr>
      <w:rPr>
        <w:rFonts w:ascii="Arial" w:eastAsia="Times New Roman" w:hAnsi="Arial" w:hint="default"/>
      </w:rPr>
    </w:lvl>
    <w:lvl w:ilvl="1" w:tplc="040B0003" w:tentative="1">
      <w:start w:val="1"/>
      <w:numFmt w:val="bullet"/>
      <w:lvlText w:val="o"/>
      <w:lvlJc w:val="left"/>
      <w:pPr>
        <w:ind w:left="1500" w:hanging="360"/>
      </w:pPr>
      <w:rPr>
        <w:rFonts w:ascii="Courier New" w:hAnsi="Courier New" w:cs="Courier New" w:hint="default"/>
      </w:rPr>
    </w:lvl>
    <w:lvl w:ilvl="2" w:tplc="040B0005" w:tentative="1">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25" w15:restartNumberingAfterBreak="0">
    <w:nsid w:val="7E611DDC"/>
    <w:multiLevelType w:val="hybridMultilevel"/>
    <w:tmpl w:val="8CA63122"/>
    <w:lvl w:ilvl="0" w:tplc="620606AA">
      <w:start w:val="1"/>
      <w:numFmt w:val="decimal"/>
      <w:lvlText w:val="%1."/>
      <w:lvlJc w:val="left"/>
      <w:pPr>
        <w:tabs>
          <w:tab w:val="num" w:pos="2965"/>
        </w:tabs>
        <w:ind w:left="2965" w:hanging="357"/>
      </w:pPr>
      <w:rPr>
        <w:rFonts w:hint="default"/>
      </w:rPr>
    </w:lvl>
    <w:lvl w:ilvl="1" w:tplc="F360629A" w:tentative="1">
      <w:start w:val="1"/>
      <w:numFmt w:val="lowerLetter"/>
      <w:lvlText w:val="%2."/>
      <w:lvlJc w:val="left"/>
      <w:pPr>
        <w:tabs>
          <w:tab w:val="num" w:pos="1440"/>
        </w:tabs>
        <w:ind w:left="1440" w:hanging="360"/>
      </w:pPr>
    </w:lvl>
    <w:lvl w:ilvl="2" w:tplc="2A94C362" w:tentative="1">
      <w:start w:val="1"/>
      <w:numFmt w:val="lowerRoman"/>
      <w:lvlText w:val="%3."/>
      <w:lvlJc w:val="right"/>
      <w:pPr>
        <w:tabs>
          <w:tab w:val="num" w:pos="2160"/>
        </w:tabs>
        <w:ind w:left="2160" w:hanging="180"/>
      </w:pPr>
    </w:lvl>
    <w:lvl w:ilvl="3" w:tplc="15EEC828" w:tentative="1">
      <w:start w:val="1"/>
      <w:numFmt w:val="decimal"/>
      <w:lvlText w:val="%4."/>
      <w:lvlJc w:val="left"/>
      <w:pPr>
        <w:tabs>
          <w:tab w:val="num" w:pos="2880"/>
        </w:tabs>
        <w:ind w:left="2880" w:hanging="360"/>
      </w:pPr>
    </w:lvl>
    <w:lvl w:ilvl="4" w:tplc="5DB084B4" w:tentative="1">
      <w:start w:val="1"/>
      <w:numFmt w:val="lowerLetter"/>
      <w:lvlText w:val="%5."/>
      <w:lvlJc w:val="left"/>
      <w:pPr>
        <w:tabs>
          <w:tab w:val="num" w:pos="3600"/>
        </w:tabs>
        <w:ind w:left="3600" w:hanging="360"/>
      </w:pPr>
    </w:lvl>
    <w:lvl w:ilvl="5" w:tplc="73F4F978" w:tentative="1">
      <w:start w:val="1"/>
      <w:numFmt w:val="lowerRoman"/>
      <w:lvlText w:val="%6."/>
      <w:lvlJc w:val="right"/>
      <w:pPr>
        <w:tabs>
          <w:tab w:val="num" w:pos="4320"/>
        </w:tabs>
        <w:ind w:left="4320" w:hanging="180"/>
      </w:pPr>
    </w:lvl>
    <w:lvl w:ilvl="6" w:tplc="39806166" w:tentative="1">
      <w:start w:val="1"/>
      <w:numFmt w:val="decimal"/>
      <w:lvlText w:val="%7."/>
      <w:lvlJc w:val="left"/>
      <w:pPr>
        <w:tabs>
          <w:tab w:val="num" w:pos="5040"/>
        </w:tabs>
        <w:ind w:left="5040" w:hanging="360"/>
      </w:pPr>
    </w:lvl>
    <w:lvl w:ilvl="7" w:tplc="216C83EC" w:tentative="1">
      <w:start w:val="1"/>
      <w:numFmt w:val="lowerLetter"/>
      <w:lvlText w:val="%8."/>
      <w:lvlJc w:val="left"/>
      <w:pPr>
        <w:tabs>
          <w:tab w:val="num" w:pos="5760"/>
        </w:tabs>
        <w:ind w:left="5760" w:hanging="360"/>
      </w:pPr>
    </w:lvl>
    <w:lvl w:ilvl="8" w:tplc="81984272" w:tentative="1">
      <w:start w:val="1"/>
      <w:numFmt w:val="lowerRoman"/>
      <w:lvlText w:val="%9."/>
      <w:lvlJc w:val="right"/>
      <w:pPr>
        <w:tabs>
          <w:tab w:val="num" w:pos="6480"/>
        </w:tabs>
        <w:ind w:left="6480" w:hanging="180"/>
      </w:pPr>
    </w:lvl>
  </w:abstractNum>
  <w:num w:numId="1">
    <w:abstractNumId w:val="14"/>
  </w:num>
  <w:num w:numId="2">
    <w:abstractNumId w:val="12"/>
  </w:num>
  <w:num w:numId="3">
    <w:abstractNumId w:val="10"/>
  </w:num>
  <w:num w:numId="4">
    <w:abstractNumId w:val="15"/>
  </w:num>
  <w:num w:numId="5">
    <w:abstractNumId w:val="15"/>
  </w:num>
  <w:num w:numId="6">
    <w:abstractNumId w:val="15"/>
  </w:num>
  <w:num w:numId="7">
    <w:abstractNumId w:val="15"/>
  </w:num>
  <w:num w:numId="8">
    <w:abstractNumId w:val="15"/>
  </w:num>
  <w:num w:numId="9">
    <w:abstractNumId w:val="15"/>
  </w:num>
  <w:num w:numId="10">
    <w:abstractNumId w:val="15"/>
  </w:num>
  <w:num w:numId="11">
    <w:abstractNumId w:val="15"/>
  </w:num>
  <w:num w:numId="12">
    <w:abstractNumId w:val="15"/>
  </w:num>
  <w:num w:numId="13">
    <w:abstractNumId w:val="6"/>
  </w:num>
  <w:num w:numId="14">
    <w:abstractNumId w:val="5"/>
  </w:num>
  <w:num w:numId="15">
    <w:abstractNumId w:val="19"/>
  </w:num>
  <w:num w:numId="16">
    <w:abstractNumId w:val="3"/>
  </w:num>
  <w:num w:numId="17">
    <w:abstractNumId w:val="21"/>
  </w:num>
  <w:num w:numId="18">
    <w:abstractNumId w:val="20"/>
  </w:num>
  <w:num w:numId="19">
    <w:abstractNumId w:val="13"/>
  </w:num>
  <w:num w:numId="20">
    <w:abstractNumId w:val="4"/>
  </w:num>
  <w:num w:numId="21">
    <w:abstractNumId w:val="8"/>
  </w:num>
  <w:num w:numId="22">
    <w:abstractNumId w:val="3"/>
  </w:num>
  <w:num w:numId="23">
    <w:abstractNumId w:val="21"/>
  </w:num>
  <w:num w:numId="24">
    <w:abstractNumId w:val="20"/>
  </w:num>
  <w:num w:numId="25">
    <w:abstractNumId w:val="13"/>
  </w:num>
  <w:num w:numId="26">
    <w:abstractNumId w:val="4"/>
  </w:num>
  <w:num w:numId="27">
    <w:abstractNumId w:val="8"/>
  </w:num>
  <w:num w:numId="28">
    <w:abstractNumId w:val="6"/>
  </w:num>
  <w:num w:numId="29">
    <w:abstractNumId w:val="5"/>
  </w:num>
  <w:num w:numId="30">
    <w:abstractNumId w:val="19"/>
  </w:num>
  <w:num w:numId="31">
    <w:abstractNumId w:val="5"/>
    <w:lvlOverride w:ilvl="0">
      <w:startOverride w:val="1"/>
    </w:lvlOverride>
  </w:num>
  <w:num w:numId="32">
    <w:abstractNumId w:val="16"/>
  </w:num>
  <w:num w:numId="33">
    <w:abstractNumId w:val="17"/>
  </w:num>
  <w:num w:numId="34">
    <w:abstractNumId w:val="18"/>
  </w:num>
  <w:num w:numId="35">
    <w:abstractNumId w:val="16"/>
  </w:num>
  <w:num w:numId="36">
    <w:abstractNumId w:val="17"/>
  </w:num>
  <w:num w:numId="37">
    <w:abstractNumId w:val="18"/>
  </w:num>
  <w:num w:numId="38">
    <w:abstractNumId w:val="16"/>
    <w:lvlOverride w:ilvl="0">
      <w:startOverride w:val="1"/>
    </w:lvlOverride>
  </w:num>
  <w:num w:numId="39">
    <w:abstractNumId w:val="25"/>
    <w:lvlOverride w:ilvl="0">
      <w:startOverride w:val="1"/>
    </w:lvlOverride>
  </w:num>
  <w:num w:numId="40">
    <w:abstractNumId w:val="0"/>
  </w:num>
  <w:num w:numId="41">
    <w:abstractNumId w:val="9"/>
  </w:num>
  <w:num w:numId="42">
    <w:abstractNumId w:val="11"/>
  </w:num>
  <w:num w:numId="43">
    <w:abstractNumId w:val="2"/>
  </w:num>
  <w:num w:numId="44">
    <w:abstractNumId w:val="23"/>
  </w:num>
  <w:num w:numId="45">
    <w:abstractNumId w:val="22"/>
  </w:num>
  <w:num w:numId="46">
    <w:abstractNumId w:val="1"/>
  </w:num>
  <w:num w:numId="47">
    <w:abstractNumId w:val="24"/>
  </w:num>
  <w:num w:numId="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ddressCanBeUsed" w:val="True"/>
    <w:docVar w:name="dvAutotext" w:val="DefaultMemo"/>
    <w:docVar w:name="dvAutotextTemplate" w:val="kct_default.dotx"/>
    <w:docVar w:name="dvBookmarksAround" w:val="False"/>
    <w:docVar w:name="dvCategory" w:val="2"/>
    <w:docVar w:name="dvCategory_2" w:val="0"/>
    <w:docVar w:name="dvCompany" w:val="RATA"/>
    <w:docVar w:name="dvContentFile" w:val="dd_default_2019.xml"/>
    <w:docVar w:name="dvcurrentaddresslayout" w:val="zftenRATA_blue"/>
    <w:docVar w:name="dvcurrentaddresslayouttemplate" w:val="kat_address.dotx"/>
    <w:docVar w:name="dvcurrentlogo" w:val="zloenRATA_leijona"/>
    <w:docVar w:name="dvcurrentlogopath" w:val="klo_logo.dotx"/>
    <w:docVar w:name="dvDefinition" w:val="5 (dd_default_2019.xml)"/>
    <w:docVar w:name="dvDefinitionID" w:val="5"/>
    <w:docVar w:name="dvDefinitionVersion" w:val="8.1 / 7.4.2015"/>
    <w:docVar w:name="dvDepartment" w:val="R19"/>
    <w:docVar w:name="dvDirect" w:val="0"/>
    <w:docVar w:name="dvDocumentType" w:val="GENERAL"/>
    <w:docVar w:name="dvDuDepartment" w:val="Investment Products and Services"/>
    <w:docVar w:name="dvDuname" w:val="Elina Pullinen"/>
    <w:docVar w:name="dvEmploymentName" w:val="FINANCIAL SUPERVISORY AUTHORITY"/>
    <w:docVar w:name="dvFilenameCanBeUsed" w:val="True"/>
    <w:docVar w:name="dvGlobalVerID" w:val="289.99.08.280"/>
    <w:docVar w:name="dvHeaderFirstpage" w:val="0"/>
    <w:docVar w:name="dvKameleonVerID" w:val="289.11.08.258"/>
    <w:docVar w:name="dvLandscapeHeader" w:val="0"/>
    <w:docVar w:name="dvLanguage" w:val="2057"/>
    <w:docVar w:name="dvlogoname" w:val="leijona"/>
    <w:docVar w:name="dvNoHyphenation" w:val="0"/>
    <w:docVar w:name="dvNonPaper" w:val="0"/>
    <w:docVar w:name="dvNoReportFrame" w:val="0"/>
    <w:docVar w:name="dvNoReportInsertBox" w:val="0"/>
    <w:docVar w:name="dvNotChangeStyle" w:val="0"/>
    <w:docVar w:name="dvNotChangeTableGrid" w:val="0"/>
    <w:docVar w:name="dvNumbering" w:val="0"/>
    <w:docVar w:name="dvReportInsertBar" w:val="0"/>
    <w:docVar w:name="dvReportInsertWordTable" w:val="0"/>
    <w:docVar w:name="dvSecrecyToDocument" w:val="0"/>
    <w:docVar w:name="dvSharePoint2019" w:val="1"/>
    <w:docVar w:name="dvShortDate" w:val="0"/>
    <w:docVar w:name="dvSite" w:val="Helsinki"/>
    <w:docVar w:name="dvTemplate" w:val="klt_general.dotx"/>
    <w:docVar w:name="dvunitid" w:val="28"/>
    <w:docVar w:name="dvUsed" w:val="1"/>
    <w:docVar w:name="dvuser" w:val="0"/>
  </w:docVars>
  <w:rsids>
    <w:rsidRoot w:val="00C71688"/>
    <w:rsid w:val="000204C1"/>
    <w:rsid w:val="000340E1"/>
    <w:rsid w:val="00052486"/>
    <w:rsid w:val="0007556D"/>
    <w:rsid w:val="000A04A8"/>
    <w:rsid w:val="00161506"/>
    <w:rsid w:val="00171546"/>
    <w:rsid w:val="001961F1"/>
    <w:rsid w:val="001E07A2"/>
    <w:rsid w:val="001F706D"/>
    <w:rsid w:val="00203142"/>
    <w:rsid w:val="00252ACE"/>
    <w:rsid w:val="00252E2C"/>
    <w:rsid w:val="002A058E"/>
    <w:rsid w:val="002D6252"/>
    <w:rsid w:val="00346BFC"/>
    <w:rsid w:val="003870F7"/>
    <w:rsid w:val="003A2B8E"/>
    <w:rsid w:val="003D2126"/>
    <w:rsid w:val="0041155A"/>
    <w:rsid w:val="004852D5"/>
    <w:rsid w:val="00485694"/>
    <w:rsid w:val="00496139"/>
    <w:rsid w:val="004C1EA8"/>
    <w:rsid w:val="004C7288"/>
    <w:rsid w:val="005051F6"/>
    <w:rsid w:val="005340E8"/>
    <w:rsid w:val="00564556"/>
    <w:rsid w:val="00593188"/>
    <w:rsid w:val="005B2CF1"/>
    <w:rsid w:val="005F26B3"/>
    <w:rsid w:val="006957F5"/>
    <w:rsid w:val="006D5CE2"/>
    <w:rsid w:val="006D7C59"/>
    <w:rsid w:val="006E5A07"/>
    <w:rsid w:val="006F04AF"/>
    <w:rsid w:val="006F113F"/>
    <w:rsid w:val="006F3E28"/>
    <w:rsid w:val="006F40C9"/>
    <w:rsid w:val="00703316"/>
    <w:rsid w:val="00706B1F"/>
    <w:rsid w:val="00712521"/>
    <w:rsid w:val="007247A8"/>
    <w:rsid w:val="007621B7"/>
    <w:rsid w:val="007829B3"/>
    <w:rsid w:val="0079307C"/>
    <w:rsid w:val="00810BE6"/>
    <w:rsid w:val="00811713"/>
    <w:rsid w:val="00860F67"/>
    <w:rsid w:val="008E620C"/>
    <w:rsid w:val="00946B76"/>
    <w:rsid w:val="009A28CB"/>
    <w:rsid w:val="009D242A"/>
    <w:rsid w:val="009D62AA"/>
    <w:rsid w:val="00A038AE"/>
    <w:rsid w:val="00B1338F"/>
    <w:rsid w:val="00B76E41"/>
    <w:rsid w:val="00C20D11"/>
    <w:rsid w:val="00C45BAF"/>
    <w:rsid w:val="00C71688"/>
    <w:rsid w:val="00C72FD2"/>
    <w:rsid w:val="00CC0A85"/>
    <w:rsid w:val="00CF0F74"/>
    <w:rsid w:val="00D22C65"/>
    <w:rsid w:val="00DA3EE4"/>
    <w:rsid w:val="00DD53EE"/>
    <w:rsid w:val="00DF19BE"/>
    <w:rsid w:val="00E1208D"/>
    <w:rsid w:val="00E3079B"/>
    <w:rsid w:val="00E71CAF"/>
    <w:rsid w:val="00ED0439"/>
    <w:rsid w:val="00F563CC"/>
    <w:rsid w:val="00F565F0"/>
    <w:rsid w:val="00F60B71"/>
    <w:rsid w:val="00FA10E1"/>
    <w:rsid w:val="00FC7B02"/>
    <w:rsid w:val="00FE26C9"/>
    <w:rsid w:val="00FE556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DACDB4"/>
  <w15:docId w15:val="{0150760F-7C44-41AD-90B7-E12491CCB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2D5"/>
    <w:pPr>
      <w:spacing w:after="0" w:line="240" w:lineRule="auto"/>
    </w:pPr>
    <w:rPr>
      <w:rFonts w:ascii="Arial" w:eastAsia="Times New Roman" w:hAnsi="Arial" w:cs="Arial"/>
      <w:lang w:val="en-GB" w:eastAsia="fi-FI"/>
    </w:rPr>
  </w:style>
  <w:style w:type="paragraph" w:styleId="Heading1">
    <w:name w:val="heading 1"/>
    <w:basedOn w:val="Normal"/>
    <w:next w:val="Indent2"/>
    <w:link w:val="Heading1Char"/>
    <w:qFormat/>
    <w:rsid w:val="003D2126"/>
    <w:pPr>
      <w:keepNext/>
      <w:numPr>
        <w:numId w:val="12"/>
      </w:numPr>
      <w:spacing w:before="240" w:after="240"/>
      <w:outlineLvl w:val="0"/>
    </w:pPr>
    <w:rPr>
      <w:b/>
      <w:bCs/>
      <w:color w:val="00538A"/>
    </w:rPr>
  </w:style>
  <w:style w:type="paragraph" w:styleId="Heading2">
    <w:name w:val="heading 2"/>
    <w:basedOn w:val="Normal"/>
    <w:next w:val="Indent2"/>
    <w:link w:val="Heading2Char"/>
    <w:qFormat/>
    <w:rsid w:val="003D2126"/>
    <w:pPr>
      <w:keepNext/>
      <w:numPr>
        <w:ilvl w:val="1"/>
        <w:numId w:val="12"/>
      </w:numPr>
      <w:spacing w:before="240" w:after="240"/>
      <w:outlineLvl w:val="1"/>
    </w:pPr>
    <w:rPr>
      <w:b/>
      <w:bCs/>
      <w:iCs/>
      <w:color w:val="00538A"/>
    </w:rPr>
  </w:style>
  <w:style w:type="paragraph" w:styleId="Heading3">
    <w:name w:val="heading 3"/>
    <w:basedOn w:val="Normal"/>
    <w:next w:val="Indent2"/>
    <w:link w:val="Heading3Char"/>
    <w:qFormat/>
    <w:rsid w:val="003D2126"/>
    <w:pPr>
      <w:keepNext/>
      <w:numPr>
        <w:ilvl w:val="2"/>
        <w:numId w:val="12"/>
      </w:numPr>
      <w:spacing w:before="240" w:after="240"/>
      <w:outlineLvl w:val="2"/>
    </w:pPr>
    <w:rPr>
      <w:b/>
      <w:bCs/>
      <w:color w:val="00538A"/>
    </w:rPr>
  </w:style>
  <w:style w:type="paragraph" w:styleId="Heading4">
    <w:name w:val="heading 4"/>
    <w:basedOn w:val="Normal"/>
    <w:next w:val="Indent2"/>
    <w:link w:val="Heading4Char"/>
    <w:qFormat/>
    <w:rsid w:val="003D2126"/>
    <w:pPr>
      <w:keepNext/>
      <w:numPr>
        <w:ilvl w:val="3"/>
        <w:numId w:val="12"/>
      </w:numPr>
      <w:spacing w:before="240" w:after="240"/>
      <w:outlineLvl w:val="3"/>
    </w:pPr>
    <w:rPr>
      <w:b/>
      <w:bCs/>
      <w:color w:val="00538A"/>
    </w:rPr>
  </w:style>
  <w:style w:type="paragraph" w:styleId="Heading5">
    <w:name w:val="heading 5"/>
    <w:basedOn w:val="Normal"/>
    <w:next w:val="Normal"/>
    <w:link w:val="Heading5Char"/>
    <w:qFormat/>
    <w:rsid w:val="005F26B3"/>
    <w:pPr>
      <w:keepNext/>
      <w:numPr>
        <w:ilvl w:val="4"/>
        <w:numId w:val="12"/>
      </w:numPr>
      <w:spacing w:before="240" w:after="240"/>
      <w:outlineLvl w:val="4"/>
    </w:pPr>
    <w:rPr>
      <w:b/>
      <w:bCs/>
      <w:iCs/>
      <w:color w:val="00538A"/>
    </w:rPr>
  </w:style>
  <w:style w:type="paragraph" w:styleId="Heading6">
    <w:name w:val="heading 6"/>
    <w:basedOn w:val="Normal"/>
    <w:next w:val="Normal"/>
    <w:link w:val="Heading6Char"/>
    <w:qFormat/>
    <w:rsid w:val="005F26B3"/>
    <w:pPr>
      <w:keepNext/>
      <w:numPr>
        <w:ilvl w:val="5"/>
        <w:numId w:val="12"/>
      </w:numPr>
      <w:spacing w:before="240" w:after="240"/>
      <w:outlineLvl w:val="5"/>
    </w:pPr>
    <w:rPr>
      <w:b/>
      <w:bCs/>
    </w:rPr>
  </w:style>
  <w:style w:type="paragraph" w:styleId="Heading7">
    <w:name w:val="heading 7"/>
    <w:basedOn w:val="Normal"/>
    <w:next w:val="Normal"/>
    <w:link w:val="Heading7Char"/>
    <w:qFormat/>
    <w:rsid w:val="005F26B3"/>
    <w:pPr>
      <w:keepNext/>
      <w:numPr>
        <w:ilvl w:val="6"/>
        <w:numId w:val="12"/>
      </w:numPr>
      <w:spacing w:before="240" w:after="240"/>
      <w:outlineLvl w:val="6"/>
    </w:pPr>
    <w:rPr>
      <w:b/>
    </w:rPr>
  </w:style>
  <w:style w:type="paragraph" w:styleId="Heading8">
    <w:name w:val="heading 8"/>
    <w:basedOn w:val="Normal"/>
    <w:next w:val="Normal"/>
    <w:link w:val="Heading8Char"/>
    <w:qFormat/>
    <w:rsid w:val="005F26B3"/>
    <w:pPr>
      <w:keepNext/>
      <w:numPr>
        <w:ilvl w:val="7"/>
        <w:numId w:val="12"/>
      </w:numPr>
      <w:spacing w:before="240" w:after="240"/>
      <w:outlineLvl w:val="7"/>
    </w:pPr>
    <w:rPr>
      <w:b/>
      <w:iCs/>
    </w:rPr>
  </w:style>
  <w:style w:type="paragraph" w:styleId="Heading9">
    <w:name w:val="heading 9"/>
    <w:basedOn w:val="Normal"/>
    <w:next w:val="Normal"/>
    <w:link w:val="Heading9Char"/>
    <w:qFormat/>
    <w:rsid w:val="005F26B3"/>
    <w:pPr>
      <w:keepNext/>
      <w:numPr>
        <w:ilvl w:val="8"/>
        <w:numId w:val="12"/>
      </w:numPr>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detitle">
    <w:name w:val="Sidetitle"/>
    <w:basedOn w:val="Normal"/>
    <w:rsid w:val="005F26B3"/>
    <w:pPr>
      <w:ind w:left="2608" w:hanging="1304"/>
    </w:pPr>
  </w:style>
  <w:style w:type="paragraph" w:styleId="Footer">
    <w:name w:val="footer"/>
    <w:basedOn w:val="Normal"/>
    <w:link w:val="FooterChar"/>
    <w:rsid w:val="00FE26C9"/>
    <w:rPr>
      <w:sz w:val="2"/>
    </w:rPr>
  </w:style>
  <w:style w:type="character" w:customStyle="1" w:styleId="FooterChar">
    <w:name w:val="Footer Char"/>
    <w:basedOn w:val="DefaultParagraphFont"/>
    <w:link w:val="Footer"/>
    <w:rsid w:val="00FE26C9"/>
    <w:rPr>
      <w:rFonts w:ascii="Times New Roman" w:eastAsia="Times New Roman" w:hAnsi="Times New Roman" w:cs="Times New Roman"/>
      <w:sz w:val="2"/>
      <w:lang w:eastAsia="fi-FI"/>
    </w:rPr>
  </w:style>
  <w:style w:type="paragraph" w:styleId="Header">
    <w:name w:val="header"/>
    <w:basedOn w:val="Normal"/>
    <w:link w:val="HeaderChar"/>
    <w:rsid w:val="0007556D"/>
  </w:style>
  <w:style w:type="character" w:customStyle="1" w:styleId="HeaderChar">
    <w:name w:val="Header Char"/>
    <w:basedOn w:val="DefaultParagraphFont"/>
    <w:link w:val="Header"/>
    <w:rsid w:val="0007556D"/>
    <w:rPr>
      <w:rFonts w:ascii="Arial" w:eastAsia="Times New Roman" w:hAnsi="Arial" w:cs="Times New Roman"/>
      <w:lang w:eastAsia="fi-FI"/>
    </w:rPr>
  </w:style>
  <w:style w:type="character" w:customStyle="1" w:styleId="Heading1Char">
    <w:name w:val="Heading 1 Char"/>
    <w:basedOn w:val="DefaultParagraphFont"/>
    <w:link w:val="Heading1"/>
    <w:rsid w:val="003D2126"/>
    <w:rPr>
      <w:rFonts w:ascii="Arial" w:eastAsia="Times New Roman" w:hAnsi="Arial" w:cs="Arial"/>
      <w:b/>
      <w:bCs/>
      <w:color w:val="00538A"/>
      <w:lang w:val="en-GB" w:eastAsia="fi-FI"/>
    </w:rPr>
  </w:style>
  <w:style w:type="character" w:customStyle="1" w:styleId="Heading2Char">
    <w:name w:val="Heading 2 Char"/>
    <w:basedOn w:val="DefaultParagraphFont"/>
    <w:link w:val="Heading2"/>
    <w:rsid w:val="003D2126"/>
    <w:rPr>
      <w:rFonts w:ascii="Arial" w:eastAsia="Times New Roman" w:hAnsi="Arial" w:cs="Arial"/>
      <w:b/>
      <w:bCs/>
      <w:iCs/>
      <w:color w:val="00538A"/>
      <w:lang w:val="en-GB" w:eastAsia="fi-FI"/>
    </w:rPr>
  </w:style>
  <w:style w:type="character" w:customStyle="1" w:styleId="Heading3Char">
    <w:name w:val="Heading 3 Char"/>
    <w:basedOn w:val="DefaultParagraphFont"/>
    <w:link w:val="Heading3"/>
    <w:rsid w:val="003D2126"/>
    <w:rPr>
      <w:rFonts w:ascii="Arial" w:eastAsia="Times New Roman" w:hAnsi="Arial" w:cs="Arial"/>
      <w:b/>
      <w:bCs/>
      <w:color w:val="00538A"/>
      <w:lang w:val="en-GB" w:eastAsia="fi-FI"/>
    </w:rPr>
  </w:style>
  <w:style w:type="character" w:customStyle="1" w:styleId="Heading4Char">
    <w:name w:val="Heading 4 Char"/>
    <w:basedOn w:val="DefaultParagraphFont"/>
    <w:link w:val="Heading4"/>
    <w:rsid w:val="003D2126"/>
    <w:rPr>
      <w:rFonts w:ascii="Arial" w:eastAsia="Times New Roman" w:hAnsi="Arial" w:cs="Arial"/>
      <w:b/>
      <w:bCs/>
      <w:color w:val="00538A"/>
      <w:lang w:val="en-GB" w:eastAsia="fi-FI"/>
    </w:rPr>
  </w:style>
  <w:style w:type="character" w:customStyle="1" w:styleId="Heading5Char">
    <w:name w:val="Heading 5 Char"/>
    <w:basedOn w:val="DefaultParagraphFont"/>
    <w:link w:val="Heading5"/>
    <w:rsid w:val="005F26B3"/>
    <w:rPr>
      <w:rFonts w:ascii="Arial" w:eastAsia="Times New Roman" w:hAnsi="Arial" w:cs="Arial"/>
      <w:b/>
      <w:bCs/>
      <w:iCs/>
      <w:color w:val="00538A"/>
      <w:lang w:val="en-GB" w:eastAsia="fi-FI"/>
    </w:rPr>
  </w:style>
  <w:style w:type="character" w:customStyle="1" w:styleId="Heading6Char">
    <w:name w:val="Heading 6 Char"/>
    <w:basedOn w:val="DefaultParagraphFont"/>
    <w:link w:val="Heading6"/>
    <w:rsid w:val="005F26B3"/>
    <w:rPr>
      <w:rFonts w:ascii="Arial" w:eastAsia="Times New Roman" w:hAnsi="Arial" w:cs="Times New Roman"/>
      <w:b/>
      <w:bCs/>
      <w:lang w:eastAsia="fi-FI"/>
    </w:rPr>
  </w:style>
  <w:style w:type="character" w:customStyle="1" w:styleId="Heading7Char">
    <w:name w:val="Heading 7 Char"/>
    <w:basedOn w:val="DefaultParagraphFont"/>
    <w:link w:val="Heading7"/>
    <w:rsid w:val="005F26B3"/>
    <w:rPr>
      <w:rFonts w:ascii="Arial" w:eastAsia="Times New Roman" w:hAnsi="Arial" w:cs="Times New Roman"/>
      <w:b/>
      <w:lang w:eastAsia="fi-FI"/>
    </w:rPr>
  </w:style>
  <w:style w:type="character" w:customStyle="1" w:styleId="Heading8Char">
    <w:name w:val="Heading 8 Char"/>
    <w:basedOn w:val="DefaultParagraphFont"/>
    <w:link w:val="Heading8"/>
    <w:rsid w:val="005F26B3"/>
    <w:rPr>
      <w:rFonts w:ascii="Arial" w:eastAsia="Times New Roman" w:hAnsi="Arial" w:cs="Times New Roman"/>
      <w:b/>
      <w:iCs/>
      <w:lang w:eastAsia="fi-FI"/>
    </w:rPr>
  </w:style>
  <w:style w:type="character" w:customStyle="1" w:styleId="Heading9Char">
    <w:name w:val="Heading 9 Char"/>
    <w:basedOn w:val="DefaultParagraphFont"/>
    <w:link w:val="Heading9"/>
    <w:rsid w:val="005F26B3"/>
    <w:rPr>
      <w:rFonts w:ascii="Arial" w:eastAsia="Times New Roman" w:hAnsi="Arial" w:cs="Arial"/>
      <w:b/>
      <w:lang w:eastAsia="fi-FI"/>
    </w:rPr>
  </w:style>
  <w:style w:type="paragraph" w:customStyle="1" w:styleId="Headingmain">
    <w:name w:val="Heading main"/>
    <w:basedOn w:val="Normal"/>
    <w:next w:val="Indent2"/>
    <w:rsid w:val="007247A8"/>
    <w:pPr>
      <w:suppressAutoHyphens/>
      <w:spacing w:after="240"/>
      <w:outlineLvl w:val="0"/>
    </w:pPr>
    <w:rPr>
      <w:b/>
      <w:color w:val="00538A"/>
      <w:sz w:val="28"/>
    </w:rPr>
  </w:style>
  <w:style w:type="paragraph" w:customStyle="1" w:styleId="Indent1">
    <w:name w:val="Indent 1"/>
    <w:basedOn w:val="Normal"/>
    <w:rsid w:val="005F26B3"/>
    <w:pPr>
      <w:ind w:left="1304"/>
    </w:pPr>
  </w:style>
  <w:style w:type="paragraph" w:customStyle="1" w:styleId="Indent2">
    <w:name w:val="Indent 2"/>
    <w:basedOn w:val="Normal"/>
    <w:rsid w:val="005F26B3"/>
    <w:pPr>
      <w:ind w:left="2608"/>
    </w:pPr>
  </w:style>
  <w:style w:type="paragraph" w:customStyle="1" w:styleId="Subtitle1">
    <w:name w:val="Subtitle 1"/>
    <w:basedOn w:val="Normal"/>
    <w:next w:val="Indent1"/>
    <w:rsid w:val="005F26B3"/>
    <w:pPr>
      <w:ind w:left="1304" w:hanging="1304"/>
    </w:pPr>
  </w:style>
  <w:style w:type="paragraph" w:customStyle="1" w:styleId="Subtitle2">
    <w:name w:val="Subtitle 2"/>
    <w:basedOn w:val="Normal"/>
    <w:next w:val="Indent2"/>
    <w:rsid w:val="005F26B3"/>
    <w:pPr>
      <w:ind w:left="2608" w:hanging="2608"/>
    </w:pPr>
  </w:style>
  <w:style w:type="paragraph" w:styleId="TOC1">
    <w:name w:val="toc 1"/>
    <w:basedOn w:val="Normal"/>
    <w:next w:val="Normal"/>
    <w:uiPriority w:val="39"/>
    <w:rsid w:val="005051F6"/>
    <w:pPr>
      <w:spacing w:before="120" w:after="120"/>
    </w:pPr>
    <w:rPr>
      <w:szCs w:val="24"/>
    </w:rPr>
  </w:style>
  <w:style w:type="paragraph" w:styleId="TOC2">
    <w:name w:val="toc 2"/>
    <w:basedOn w:val="Normal"/>
    <w:next w:val="Normal"/>
    <w:uiPriority w:val="39"/>
    <w:rsid w:val="00F60B71"/>
    <w:rPr>
      <w:szCs w:val="24"/>
    </w:rPr>
  </w:style>
  <w:style w:type="paragraph" w:styleId="TOC3">
    <w:name w:val="toc 3"/>
    <w:basedOn w:val="Normal"/>
    <w:next w:val="Normal"/>
    <w:uiPriority w:val="39"/>
    <w:rsid w:val="00F60B71"/>
    <w:rPr>
      <w:szCs w:val="24"/>
    </w:rPr>
  </w:style>
  <w:style w:type="paragraph" w:customStyle="1" w:styleId="-List">
    <w:name w:val="- List"/>
    <w:basedOn w:val="Normal"/>
    <w:rsid w:val="00DF19BE"/>
    <w:pPr>
      <w:numPr>
        <w:numId w:val="22"/>
      </w:numPr>
      <w:tabs>
        <w:tab w:val="clear" w:pos="357"/>
      </w:tabs>
      <w:ind w:left="510" w:hanging="510"/>
    </w:pPr>
    <w:rPr>
      <w:szCs w:val="24"/>
    </w:rPr>
  </w:style>
  <w:style w:type="paragraph" w:customStyle="1" w:styleId="-List1">
    <w:name w:val="- List 1"/>
    <w:basedOn w:val="Normal"/>
    <w:rsid w:val="00DF19BE"/>
    <w:pPr>
      <w:numPr>
        <w:numId w:val="23"/>
      </w:numPr>
      <w:tabs>
        <w:tab w:val="clear" w:pos="1661"/>
      </w:tabs>
      <w:ind w:left="1814" w:hanging="510"/>
    </w:pPr>
    <w:rPr>
      <w:szCs w:val="24"/>
    </w:rPr>
  </w:style>
  <w:style w:type="paragraph" w:customStyle="1" w:styleId="-List2">
    <w:name w:val="- List 2"/>
    <w:basedOn w:val="Normal"/>
    <w:rsid w:val="00DF19BE"/>
    <w:pPr>
      <w:numPr>
        <w:numId w:val="24"/>
      </w:numPr>
      <w:tabs>
        <w:tab w:val="clear" w:pos="2965"/>
      </w:tabs>
      <w:ind w:left="3118" w:hanging="510"/>
    </w:pPr>
    <w:rPr>
      <w:szCs w:val="24"/>
    </w:rPr>
  </w:style>
  <w:style w:type="table" w:styleId="TableGrid">
    <w:name w:val="Table Grid"/>
    <w:basedOn w:val="TableNormal"/>
    <w:uiPriority w:val="59"/>
    <w:rsid w:val="00C71688"/>
    <w:pPr>
      <w:spacing w:after="0" w:line="240" w:lineRule="auto"/>
    </w:pPr>
    <w:rPr>
      <w:rFonts w:ascii="Arial" w:hAnsi="Arial" w:cs="Arial"/>
    </w:rPr>
    <w:tblPr>
      <w:tblBorders>
        <w:top w:val="single" w:sz="4" w:space="0" w:color="006FB9"/>
        <w:left w:val="single" w:sz="4" w:space="0" w:color="006FB9"/>
        <w:bottom w:val="single" w:sz="4" w:space="0" w:color="006FB9"/>
        <w:right w:val="single" w:sz="4" w:space="0" w:color="006FB9"/>
        <w:insideH w:val="single" w:sz="4" w:space="0" w:color="006FB9"/>
        <w:insideV w:val="single" w:sz="4" w:space="0" w:color="006FB9"/>
      </w:tblBorders>
    </w:tblPr>
    <w:tcPr>
      <w:shd w:val="clear" w:color="auto" w:fill="auto"/>
    </w:tcPr>
    <w:tblStylePr w:type="firstRow">
      <w:rPr>
        <w:b/>
      </w:rPr>
      <w:tblPr/>
      <w:tcPr>
        <w:tcBorders>
          <w:top w:val="single" w:sz="4" w:space="0" w:color="006FB9"/>
          <w:left w:val="single" w:sz="4" w:space="0" w:color="006FB9"/>
          <w:bottom w:val="single" w:sz="4" w:space="0" w:color="006FB9"/>
          <w:right w:val="single" w:sz="4" w:space="0" w:color="006FB9"/>
          <w:insideV w:val="single" w:sz="4" w:space="0" w:color="006FB9"/>
        </w:tcBorders>
      </w:tcPr>
    </w:tblStylePr>
    <w:tblStylePr w:type="lastRow">
      <w:tblPr/>
      <w:tcPr>
        <w:tcBorders>
          <w:top w:val="single" w:sz="4" w:space="0" w:color="006FB9"/>
          <w:left w:val="single" w:sz="4" w:space="0" w:color="006FB9"/>
          <w:bottom w:val="single" w:sz="4" w:space="0" w:color="006FB9"/>
          <w:right w:val="single" w:sz="4" w:space="0" w:color="006FB9"/>
          <w:insideV w:val="single" w:sz="4" w:space="0" w:color="006FB9"/>
        </w:tcBorders>
      </w:tcPr>
    </w:tblStylePr>
  </w:style>
  <w:style w:type="paragraph" w:customStyle="1" w:styleId="Bulleted">
    <w:name w:val="Bulleted"/>
    <w:basedOn w:val="Normal"/>
    <w:rsid w:val="00DF19BE"/>
    <w:pPr>
      <w:numPr>
        <w:numId w:val="25"/>
      </w:numPr>
      <w:tabs>
        <w:tab w:val="clear" w:pos="357"/>
      </w:tabs>
      <w:ind w:left="510" w:hanging="510"/>
    </w:pPr>
    <w:rPr>
      <w:szCs w:val="24"/>
    </w:rPr>
  </w:style>
  <w:style w:type="paragraph" w:customStyle="1" w:styleId="Bulleted1">
    <w:name w:val="Bulleted 1"/>
    <w:basedOn w:val="Normal"/>
    <w:rsid w:val="00DF19BE"/>
    <w:pPr>
      <w:numPr>
        <w:numId w:val="26"/>
      </w:numPr>
      <w:tabs>
        <w:tab w:val="clear" w:pos="1661"/>
      </w:tabs>
      <w:ind w:left="1814" w:hanging="510"/>
    </w:pPr>
    <w:rPr>
      <w:szCs w:val="24"/>
    </w:rPr>
  </w:style>
  <w:style w:type="paragraph" w:customStyle="1" w:styleId="Bulleted2">
    <w:name w:val="Bulleted 2"/>
    <w:basedOn w:val="Normal"/>
    <w:rsid w:val="00DF19BE"/>
    <w:pPr>
      <w:numPr>
        <w:numId w:val="27"/>
      </w:numPr>
      <w:tabs>
        <w:tab w:val="clear" w:pos="2965"/>
      </w:tabs>
      <w:ind w:left="3118" w:hanging="510"/>
    </w:pPr>
    <w:rPr>
      <w:szCs w:val="24"/>
    </w:rPr>
  </w:style>
  <w:style w:type="paragraph" w:styleId="BalloonText">
    <w:name w:val="Balloon Text"/>
    <w:basedOn w:val="Normal"/>
    <w:link w:val="BalloonTextChar"/>
    <w:uiPriority w:val="99"/>
    <w:semiHidden/>
    <w:unhideWhenUsed/>
    <w:rsid w:val="00052486"/>
    <w:rPr>
      <w:rFonts w:ascii="Tahoma" w:hAnsi="Tahoma" w:cs="Tahoma"/>
      <w:sz w:val="16"/>
      <w:szCs w:val="16"/>
    </w:rPr>
  </w:style>
  <w:style w:type="character" w:customStyle="1" w:styleId="BalloonTextChar">
    <w:name w:val="Balloon Text Char"/>
    <w:basedOn w:val="DefaultParagraphFont"/>
    <w:link w:val="BalloonText"/>
    <w:uiPriority w:val="99"/>
    <w:semiHidden/>
    <w:rsid w:val="00052486"/>
    <w:rPr>
      <w:rFonts w:ascii="Tahoma" w:eastAsia="Times New Roman" w:hAnsi="Tahoma" w:cs="Tahoma"/>
      <w:sz w:val="16"/>
      <w:szCs w:val="16"/>
      <w:lang w:eastAsia="fi-FI"/>
    </w:rPr>
  </w:style>
  <w:style w:type="paragraph" w:customStyle="1" w:styleId="Numbered">
    <w:name w:val="Numbered"/>
    <w:basedOn w:val="Normal"/>
    <w:uiPriority w:val="49"/>
    <w:rsid w:val="009A28CB"/>
    <w:pPr>
      <w:numPr>
        <w:numId w:val="35"/>
      </w:numPr>
      <w:tabs>
        <w:tab w:val="clear" w:pos="357"/>
      </w:tabs>
      <w:ind w:left="510" w:hanging="510"/>
    </w:pPr>
    <w:rPr>
      <w:rFonts w:eastAsiaTheme="minorHAnsi" w:cstheme="minorHAnsi"/>
      <w:lang w:eastAsia="en-US"/>
    </w:rPr>
  </w:style>
  <w:style w:type="paragraph" w:customStyle="1" w:styleId="Numbered1">
    <w:name w:val="Numbered 1"/>
    <w:basedOn w:val="Normal"/>
    <w:uiPriority w:val="49"/>
    <w:rsid w:val="009A28CB"/>
    <w:pPr>
      <w:numPr>
        <w:numId w:val="36"/>
      </w:numPr>
      <w:tabs>
        <w:tab w:val="clear" w:pos="1661"/>
      </w:tabs>
      <w:ind w:left="1814" w:hanging="510"/>
    </w:pPr>
    <w:rPr>
      <w:rFonts w:eastAsiaTheme="minorHAnsi" w:cstheme="minorHAnsi"/>
      <w:lang w:eastAsia="en-US"/>
    </w:rPr>
  </w:style>
  <w:style w:type="paragraph" w:customStyle="1" w:styleId="Numbered2">
    <w:name w:val="Numbered 2"/>
    <w:basedOn w:val="Normal"/>
    <w:uiPriority w:val="49"/>
    <w:rsid w:val="009A28CB"/>
    <w:pPr>
      <w:numPr>
        <w:numId w:val="37"/>
      </w:numPr>
      <w:tabs>
        <w:tab w:val="clear" w:pos="2965"/>
      </w:tabs>
      <w:ind w:left="3118" w:hanging="510"/>
    </w:pPr>
    <w:rPr>
      <w:rFonts w:eastAsiaTheme="minorHAnsi" w:cstheme="minorHAnsi"/>
      <w:lang w:eastAsia="en-US"/>
    </w:rPr>
  </w:style>
  <w:style w:type="paragraph" w:styleId="TOCHeading">
    <w:name w:val="TOC Heading"/>
    <w:basedOn w:val="Heading1"/>
    <w:next w:val="Normal"/>
    <w:uiPriority w:val="39"/>
    <w:rsid w:val="00F60B71"/>
    <w:pPr>
      <w:keepLines/>
      <w:numPr>
        <w:numId w:val="0"/>
      </w:numPr>
      <w:spacing w:after="120"/>
      <w:outlineLvl w:val="9"/>
    </w:pPr>
    <w:rPr>
      <w:rFonts w:eastAsiaTheme="majorEastAsia"/>
      <w:bCs w:val="0"/>
      <w:szCs w:val="32"/>
    </w:rPr>
  </w:style>
  <w:style w:type="character" w:styleId="PlaceholderText">
    <w:name w:val="Placeholder Text"/>
    <w:basedOn w:val="DefaultParagraphFont"/>
    <w:uiPriority w:val="99"/>
    <w:semiHidden/>
    <w:rsid w:val="00C71688"/>
    <w:rPr>
      <w:color w:val="808080"/>
    </w:rPr>
  </w:style>
  <w:style w:type="table" w:customStyle="1" w:styleId="HeaderTable">
    <w:name w:val="HeaderTable"/>
    <w:basedOn w:val="TableNormal"/>
    <w:uiPriority w:val="99"/>
    <w:rsid w:val="00C71688"/>
    <w:pPr>
      <w:spacing w:after="0" w:line="240" w:lineRule="auto"/>
    </w:pPr>
    <w:rPr>
      <w:rFonts w:cstheme="minorHAnsi"/>
    </w:rPr>
    <w:tblPr>
      <w:tblCellMar>
        <w:left w:w="0" w:type="dxa"/>
        <w:right w:w="0" w:type="dxa"/>
      </w:tblCellMar>
    </w:tblPr>
  </w:style>
  <w:style w:type="paragraph" w:styleId="ListParagraph">
    <w:name w:val="List Paragraph"/>
    <w:basedOn w:val="Normal"/>
    <w:uiPriority w:val="34"/>
    <w:qFormat/>
    <w:rsid w:val="00C71688"/>
    <w:pPr>
      <w:ind w:left="720"/>
      <w:contextualSpacing/>
    </w:pPr>
  </w:style>
  <w:style w:type="paragraph" w:styleId="NormalWeb">
    <w:name w:val="Normal (Web)"/>
    <w:basedOn w:val="Normal"/>
    <w:uiPriority w:val="99"/>
    <w:unhideWhenUsed/>
    <w:rsid w:val="00C71688"/>
    <w:pPr>
      <w:spacing w:before="100" w:beforeAutospacing="1" w:after="100" w:afterAutospacing="1"/>
    </w:pPr>
    <w:rPr>
      <w:rFonts w:ascii="Times New Roman" w:hAnsi="Times New Roman" w:cs="Times New Roman"/>
      <w:sz w:val="24"/>
      <w:szCs w:val="24"/>
    </w:rPr>
  </w:style>
  <w:style w:type="paragraph" w:styleId="FootnoteText">
    <w:name w:val="footnote text"/>
    <w:basedOn w:val="Normal"/>
    <w:link w:val="FootnoteTextChar"/>
    <w:uiPriority w:val="99"/>
    <w:unhideWhenUsed/>
    <w:rsid w:val="00C71688"/>
    <w:rPr>
      <w:rFonts w:asciiTheme="minorHAnsi" w:hAnsiTheme="minorHAnsi" w:cs="Times New Roman"/>
      <w:sz w:val="20"/>
      <w:szCs w:val="20"/>
      <w:lang w:eastAsia="en-US"/>
    </w:rPr>
  </w:style>
  <w:style w:type="character" w:customStyle="1" w:styleId="FootnoteTextChar">
    <w:name w:val="Footnote Text Char"/>
    <w:basedOn w:val="DefaultParagraphFont"/>
    <w:link w:val="FootnoteText"/>
    <w:uiPriority w:val="99"/>
    <w:rsid w:val="00C71688"/>
    <w:rPr>
      <w:rFonts w:eastAsia="Times New Roman" w:cs="Times New Roman"/>
      <w:sz w:val="20"/>
      <w:szCs w:val="20"/>
      <w:lang w:val="en-GB"/>
    </w:rPr>
  </w:style>
  <w:style w:type="character" w:styleId="FootnoteReference">
    <w:name w:val="footnote reference"/>
    <w:basedOn w:val="DefaultParagraphFont"/>
    <w:uiPriority w:val="99"/>
    <w:unhideWhenUsed/>
    <w:rsid w:val="00C7168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8E9ED738DDA46C1ADC718B30CDCF24B"/>
        <w:category>
          <w:name w:val="General"/>
          <w:gallery w:val="placeholder"/>
        </w:category>
        <w:types>
          <w:type w:val="bbPlcHdr"/>
        </w:types>
        <w:behaviors>
          <w:behavior w:val="content"/>
        </w:behaviors>
        <w:guid w:val="{4A212E31-2F11-4455-B466-C992B31222F4}"/>
      </w:docPartPr>
      <w:docPartBody>
        <w:p w:rsidR="00AE1E79" w:rsidRDefault="0068428E">
          <w:r w:rsidRPr="00A02D3B">
            <w:rPr>
              <w:rStyle w:val="PlaceholderText"/>
            </w:rPr>
            <w:t>Kirjoita tähän</w:t>
          </w:r>
        </w:p>
      </w:docPartBody>
    </w:docPart>
    <w:docPart>
      <w:docPartPr>
        <w:name w:val="41BCCF888479411885129DEA14984A49"/>
        <w:category>
          <w:name w:val="General"/>
          <w:gallery w:val="placeholder"/>
        </w:category>
        <w:types>
          <w:type w:val="bbPlcHdr"/>
        </w:types>
        <w:behaviors>
          <w:behavior w:val="content"/>
        </w:behaviors>
        <w:guid w:val="{6A585517-6387-42CF-8C10-4430BD9246A7}"/>
      </w:docPartPr>
      <w:docPartBody>
        <w:p w:rsidR="00AE1E79" w:rsidRDefault="0068428E" w:rsidP="0068428E">
          <w:pPr>
            <w:pStyle w:val="41BCCF888479411885129DEA14984A49"/>
          </w:pPr>
          <w:r w:rsidRPr="00A02D3B">
            <w:rPr>
              <w:rStyle w:val="PlaceholderText"/>
            </w:rPr>
            <w:t xml:space="preserve"> </w:t>
          </w:r>
        </w:p>
      </w:docPartBody>
    </w:docPart>
    <w:docPart>
      <w:docPartPr>
        <w:name w:val="C990B0C29FE04882BF2C6DF1D9420331"/>
        <w:category>
          <w:name w:val="General"/>
          <w:gallery w:val="placeholder"/>
        </w:category>
        <w:types>
          <w:type w:val="bbPlcHdr"/>
        </w:types>
        <w:behaviors>
          <w:behavior w:val="content"/>
        </w:behaviors>
        <w:guid w:val="{DED2F5F1-655B-45BE-A006-3A3D43F4D8EB}"/>
      </w:docPartPr>
      <w:docPartBody>
        <w:p w:rsidR="00AE1E79" w:rsidRDefault="0068428E" w:rsidP="0068428E">
          <w:pPr>
            <w:pStyle w:val="C990B0C29FE04882BF2C6DF1D9420331"/>
          </w:pPr>
          <w:r w:rsidRPr="00A02D3B">
            <w:rPr>
              <w:rStyle w:val="PlaceholderText"/>
            </w:rPr>
            <w:t xml:space="preserve"> </w:t>
          </w:r>
        </w:p>
      </w:docPartBody>
    </w:docPart>
    <w:docPart>
      <w:docPartPr>
        <w:name w:val="8C787C3F0E534139A2D8317C2B6E3264"/>
        <w:category>
          <w:name w:val="General"/>
          <w:gallery w:val="placeholder"/>
        </w:category>
        <w:types>
          <w:type w:val="bbPlcHdr"/>
        </w:types>
        <w:behaviors>
          <w:behavior w:val="content"/>
        </w:behaviors>
        <w:guid w:val="{6691325E-580A-4199-AF3F-74F64405BF53}"/>
      </w:docPartPr>
      <w:docPartBody>
        <w:p w:rsidR="00AE1E79" w:rsidRDefault="0068428E" w:rsidP="0068428E">
          <w:pPr>
            <w:pStyle w:val="8C787C3F0E534139A2D8317C2B6E3264"/>
          </w:pPr>
          <w:r w:rsidRPr="00A02D3B">
            <w:rPr>
              <w:rStyle w:val="PlaceholderText"/>
            </w:rPr>
            <w:t>Choose an item.</w:t>
          </w:r>
        </w:p>
      </w:docPartBody>
    </w:docPart>
    <w:docPart>
      <w:docPartPr>
        <w:name w:val="7E2E9588334B436885B8C5035EEB5064"/>
        <w:category>
          <w:name w:val="General"/>
          <w:gallery w:val="placeholder"/>
        </w:category>
        <w:types>
          <w:type w:val="bbPlcHdr"/>
        </w:types>
        <w:behaviors>
          <w:behavior w:val="content"/>
        </w:behaviors>
        <w:guid w:val="{868739FD-5CFE-433E-A6F9-09E41362501C}"/>
      </w:docPartPr>
      <w:docPartBody>
        <w:p w:rsidR="00AE1E79" w:rsidRDefault="0068428E" w:rsidP="0068428E">
          <w:pPr>
            <w:pStyle w:val="7E2E9588334B436885B8C5035EEB5064"/>
          </w:pPr>
          <w:r w:rsidRPr="00A02D3B">
            <w:rPr>
              <w:rStyle w:val="PlaceholderText"/>
            </w:rPr>
            <w:t xml:space="preserve"> </w:t>
          </w:r>
        </w:p>
      </w:docPartBody>
    </w:docPart>
    <w:docPart>
      <w:docPartPr>
        <w:name w:val="4B35F2F5C28B445CBDBCD026E870A597"/>
        <w:category>
          <w:name w:val="General"/>
          <w:gallery w:val="placeholder"/>
        </w:category>
        <w:types>
          <w:type w:val="bbPlcHdr"/>
        </w:types>
        <w:behaviors>
          <w:behavior w:val="content"/>
        </w:behaviors>
        <w:guid w:val="{B5C9EDCF-CB3F-4A6B-8ACF-6410A854344D}"/>
      </w:docPartPr>
      <w:docPartBody>
        <w:p w:rsidR="00AE1E79" w:rsidRDefault="0068428E" w:rsidP="0068428E">
          <w:pPr>
            <w:pStyle w:val="4B35F2F5C28B445CBDBCD026E870A597"/>
          </w:pPr>
          <w:r w:rsidRPr="00A02D3B">
            <w:rPr>
              <w:rStyle w:val="PlaceholderText"/>
            </w:rPr>
            <w:t xml:space="preserve"> </w:t>
          </w:r>
        </w:p>
      </w:docPartBody>
    </w:docPart>
    <w:docPart>
      <w:docPartPr>
        <w:name w:val="425E5558BB2C4434AD3969DD89860324"/>
        <w:category>
          <w:name w:val="General"/>
          <w:gallery w:val="placeholder"/>
        </w:category>
        <w:types>
          <w:type w:val="bbPlcHdr"/>
        </w:types>
        <w:behaviors>
          <w:behavior w:val="content"/>
        </w:behaviors>
        <w:guid w:val="{86B48458-C6D5-4591-BE76-798D61FA0BAB}"/>
      </w:docPartPr>
      <w:docPartBody>
        <w:p w:rsidR="00AE1E79" w:rsidRDefault="0068428E" w:rsidP="0068428E">
          <w:pPr>
            <w:pStyle w:val="425E5558BB2C4434AD3969DD89860324"/>
          </w:pPr>
          <w:r w:rsidRPr="00A02D3B">
            <w:rPr>
              <w:rStyle w:val="PlaceholderText"/>
            </w:rPr>
            <w:t xml:space="preserve"> </w:t>
          </w:r>
        </w:p>
      </w:docPartBody>
    </w:docPart>
    <w:docPart>
      <w:docPartPr>
        <w:name w:val="54898B0778A948B0ABA44475F5412367"/>
        <w:category>
          <w:name w:val="General"/>
          <w:gallery w:val="placeholder"/>
        </w:category>
        <w:types>
          <w:type w:val="bbPlcHdr"/>
        </w:types>
        <w:behaviors>
          <w:behavior w:val="content"/>
        </w:behaviors>
        <w:guid w:val="{4ED3B4FA-871C-4439-97E4-13D12559DEC1}"/>
      </w:docPartPr>
      <w:docPartBody>
        <w:p w:rsidR="00AE1E79" w:rsidRDefault="0068428E" w:rsidP="0068428E">
          <w:pPr>
            <w:pStyle w:val="54898B0778A948B0ABA44475F5412367"/>
          </w:pPr>
          <w:r w:rsidRPr="00A02D3B">
            <w:rPr>
              <w:rStyle w:val="PlaceholderText"/>
            </w:rPr>
            <w:t xml:space="preserve"> </w:t>
          </w:r>
        </w:p>
      </w:docPartBody>
    </w:docPart>
    <w:docPart>
      <w:docPartPr>
        <w:name w:val="7F18DAC30C2642038D318E0693CC8137"/>
        <w:category>
          <w:name w:val="General"/>
          <w:gallery w:val="placeholder"/>
        </w:category>
        <w:types>
          <w:type w:val="bbPlcHdr"/>
        </w:types>
        <w:behaviors>
          <w:behavior w:val="content"/>
        </w:behaviors>
        <w:guid w:val="{D147712D-56E9-4A2B-B7F2-CE61E7DB085A}"/>
      </w:docPartPr>
      <w:docPartBody>
        <w:p w:rsidR="00AE1E79" w:rsidRDefault="0068428E" w:rsidP="0068428E">
          <w:pPr>
            <w:pStyle w:val="7F18DAC30C2642038D318E0693CC8137"/>
          </w:pPr>
          <w:r w:rsidRPr="00A02D3B">
            <w:rPr>
              <w:rStyle w:val="PlaceholderText"/>
            </w:rPr>
            <w:t>Choose an item.</w:t>
          </w:r>
        </w:p>
      </w:docPartBody>
    </w:docPart>
    <w:docPart>
      <w:docPartPr>
        <w:name w:val="CE76DE0D1C40436786D0ED3DAF883EAC"/>
        <w:category>
          <w:name w:val="General"/>
          <w:gallery w:val="placeholder"/>
        </w:category>
        <w:types>
          <w:type w:val="bbPlcHdr"/>
        </w:types>
        <w:behaviors>
          <w:behavior w:val="content"/>
        </w:behaviors>
        <w:guid w:val="{B55FB92E-30D8-4103-AA8F-177044111C48}"/>
      </w:docPartPr>
      <w:docPartBody>
        <w:p w:rsidR="00AE1E79" w:rsidRDefault="0068428E" w:rsidP="0068428E">
          <w:pPr>
            <w:pStyle w:val="CE76DE0D1C40436786D0ED3DAF883EAC"/>
          </w:pPr>
          <w:r w:rsidRPr="00A02D3B">
            <w:rPr>
              <w:rStyle w:val="PlaceholderText"/>
            </w:rPr>
            <w:t xml:space="preserve"> </w:t>
          </w:r>
        </w:p>
      </w:docPartBody>
    </w:docPart>
    <w:docPart>
      <w:docPartPr>
        <w:name w:val="BD092FFC118B4A0890ED2389B5D11AEF"/>
        <w:category>
          <w:name w:val="General"/>
          <w:gallery w:val="placeholder"/>
        </w:category>
        <w:types>
          <w:type w:val="bbPlcHdr"/>
        </w:types>
        <w:behaviors>
          <w:behavior w:val="content"/>
        </w:behaviors>
        <w:guid w:val="{DAB4A014-EB72-4E25-8B10-A9F6C1C63E02}"/>
      </w:docPartPr>
      <w:docPartBody>
        <w:p w:rsidR="00AE1E79" w:rsidRDefault="0068428E" w:rsidP="0068428E">
          <w:pPr>
            <w:pStyle w:val="BD092FFC118B4A0890ED2389B5D11AEF"/>
          </w:pPr>
          <w:r w:rsidRPr="00A02D3B">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28E"/>
    <w:rsid w:val="0068428E"/>
    <w:rsid w:val="00AE1E7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428E"/>
    <w:rPr>
      <w:color w:val="808080"/>
    </w:rPr>
  </w:style>
  <w:style w:type="paragraph" w:customStyle="1" w:styleId="41BCCF888479411885129DEA14984A49">
    <w:name w:val="41BCCF888479411885129DEA14984A49"/>
    <w:rsid w:val="0068428E"/>
  </w:style>
  <w:style w:type="paragraph" w:customStyle="1" w:styleId="C990B0C29FE04882BF2C6DF1D9420331">
    <w:name w:val="C990B0C29FE04882BF2C6DF1D9420331"/>
    <w:rsid w:val="0068428E"/>
  </w:style>
  <w:style w:type="paragraph" w:customStyle="1" w:styleId="8C787C3F0E534139A2D8317C2B6E3264">
    <w:name w:val="8C787C3F0E534139A2D8317C2B6E3264"/>
    <w:rsid w:val="0068428E"/>
  </w:style>
  <w:style w:type="paragraph" w:customStyle="1" w:styleId="7E2E9588334B436885B8C5035EEB5064">
    <w:name w:val="7E2E9588334B436885B8C5035EEB5064"/>
    <w:rsid w:val="0068428E"/>
  </w:style>
  <w:style w:type="paragraph" w:customStyle="1" w:styleId="4B35F2F5C28B445CBDBCD026E870A597">
    <w:name w:val="4B35F2F5C28B445CBDBCD026E870A597"/>
    <w:rsid w:val="0068428E"/>
  </w:style>
  <w:style w:type="paragraph" w:customStyle="1" w:styleId="425E5558BB2C4434AD3969DD89860324">
    <w:name w:val="425E5558BB2C4434AD3969DD89860324"/>
    <w:rsid w:val="0068428E"/>
  </w:style>
  <w:style w:type="paragraph" w:customStyle="1" w:styleId="54898B0778A948B0ABA44475F5412367">
    <w:name w:val="54898B0778A948B0ABA44475F5412367"/>
    <w:rsid w:val="0068428E"/>
  </w:style>
  <w:style w:type="paragraph" w:customStyle="1" w:styleId="7F18DAC30C2642038D318E0693CC8137">
    <w:name w:val="7F18DAC30C2642038D318E0693CC8137"/>
    <w:rsid w:val="0068428E"/>
  </w:style>
  <w:style w:type="paragraph" w:customStyle="1" w:styleId="CE76DE0D1C40436786D0ED3DAF883EAC">
    <w:name w:val="CE76DE0D1C40436786D0ED3DAF883EAC"/>
    <w:rsid w:val="0068428E"/>
  </w:style>
  <w:style w:type="paragraph" w:customStyle="1" w:styleId="BD092FFC118B4A0890ED2389B5D11AEF">
    <w:name w:val="BD092FFC118B4A0890ED2389B5D11AEF"/>
    <w:rsid w:val="006842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ema">
  <a:themeElements>
    <a:clrScheme name="fiva_colors">
      <a:dk1>
        <a:srgbClr val="000000"/>
      </a:dk1>
      <a:lt1>
        <a:srgbClr val="FFFFFF"/>
      </a:lt1>
      <a:dk2>
        <a:srgbClr val="004C93"/>
      </a:dk2>
      <a:lt2>
        <a:srgbClr val="E8EFF7"/>
      </a:lt2>
      <a:accent1>
        <a:srgbClr val="0095DB"/>
      </a:accent1>
      <a:accent2>
        <a:srgbClr val="C23150"/>
      </a:accent2>
      <a:accent3>
        <a:srgbClr val="BFD730"/>
      </a:accent3>
      <a:accent4>
        <a:srgbClr val="004C93"/>
      </a:accent4>
      <a:accent5>
        <a:srgbClr val="FFCB05"/>
      </a:accent5>
      <a:accent6>
        <a:srgbClr val="00AA00"/>
      </a:accent6>
      <a:hlink>
        <a:srgbClr val="004C93"/>
      </a:hlink>
      <a:folHlink>
        <a:srgbClr val="C2315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Kameleon>
  <Author>Elina Pullinen</Author>
  <BOFOrganization>Finanssivalvonta</BOFOrganization>
  <BOFDepartment>Sijoituspalvelut ja -tuotteet</BOFDepartment>
  <BOFDate>2022-05-18</BOFDate>
  <BOFStatus>  </BOFStatus>
  <BOFEKPJDocument>False</BOFEKPJDocument>
  <BOFECBClassification>  </BOFECBClassification>
  <BOFPublicity>Public</BOFPublicity>
  <SecurityReason>fee2ce2e-9442-497e-8286-c12081f7ebff</SecurityReason>
  <BOFSecurityReasonFiva>  </BOFSecurityReasonFiva>
  <BOFSecurityReason/>
  <SecurityReason2>fee2ce2e-9442-497e-8286-c12081f7ebff</SecurityReason2>
  <BOFSecurityReasonFiva2>  </BOFSecurityReasonFiva2>
  <BOFSecurityReason2/>
  <SecurityReason3>fee2ce2e-9442-497e-8286-c12081f7ebff</SecurityReason3>
  <BOFSecurityReason3/>
  <BOFSecurityReasonFiva3>  </BOFSecurityReasonFiva3>
  <BOFSecuritylevel>BOF/FIN-FSA-UNRESTRICTED</BOFSecuritylevel>
  <BOFDistribution/>
  <BOFJournalNumber/>
  <BOFDocumentShape/>
</Kameleon>
</file>

<file path=customXml/itemProps1.xml><?xml version="1.0" encoding="utf-8"?>
<ds:datastoreItem xmlns:ds="http://schemas.openxmlformats.org/officeDocument/2006/customXml" ds:itemID="{B872FFC1-A2EA-439E-AC48-DEB36EBAFBA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845</Words>
  <Characters>6852</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
    </vt:vector>
  </TitlesOfParts>
  <Company>Finanssivalvonta</Company>
  <LinksUpToDate>false</LinksUpToDate>
  <CharactersWithSpaces>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Owner control investment firms / reduced information</dc:title>
  <dc:subject/>
  <dc:creator>Elina Pullinen</dc:creator>
  <cp:keywords/>
  <dc:description/>
  <cp:lastModifiedBy>Pullinen, Elina</cp:lastModifiedBy>
  <cp:revision>5</cp:revision>
  <dcterms:created xsi:type="dcterms:W3CDTF">2022-05-18T11:27:00Z</dcterms:created>
  <dcterms:modified xsi:type="dcterms:W3CDTF">2022-06-03T11:37:00Z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Elina Pullinen</vt:lpwstr>
  </property>
  <property fmtid="{D5CDD505-2E9C-101B-9397-08002B2CF9AE}" pid="3" name="BOFOrganization">
    <vt:lpwstr>Finanssivalvonta</vt:lpwstr>
  </property>
  <property fmtid="{D5CDD505-2E9C-101B-9397-08002B2CF9AE}" pid="4" name="BOFDepartment">
    <vt:lpwstr>Sijoituspalvelut ja -tuotteet</vt:lpwstr>
  </property>
  <property fmtid="{D5CDD505-2E9C-101B-9397-08002B2CF9AE}" pid="5" name="BOFDate">
    <vt:lpwstr>2022-05-18</vt:lpwstr>
  </property>
  <property fmtid="{D5CDD505-2E9C-101B-9397-08002B2CF9AE}" pid="6" name="BOFEKPJDocument">
    <vt:lpwstr>0</vt:lpwstr>
  </property>
  <property fmtid="{D5CDD505-2E9C-101B-9397-08002B2CF9AE}" pid="7" name="j2201bb872c640ea92f1c67ac7f7ed20">
    <vt:lpwstr>-|3e7c615d-370f-4441-87fc-33cffd73c15d</vt:lpwstr>
  </property>
  <property fmtid="{D5CDD505-2E9C-101B-9397-08002B2CF9AE}" pid="8" name="o96e69e5e0314f8992b96c5b8538545d">
    <vt:lpwstr>Public|22eec492-dc8a-4ca2-89ab-485330597488</vt:lpwstr>
  </property>
  <property fmtid="{D5CDD505-2E9C-101B-9397-08002B2CF9AE}" pid="9" name="SecurityReason">
    <vt:lpwstr>fee2ce2e-9442-497e-8286-c12081f7ebff</vt:lpwstr>
  </property>
  <property fmtid="{D5CDD505-2E9C-101B-9397-08002B2CF9AE}" pid="10" name="c46fafd1657f437393bab4237537afdc">
    <vt:lpwstr>-|fee2ce2e-9442-497e-8286-c12081f7ebff</vt:lpwstr>
  </property>
  <property fmtid="{D5CDD505-2E9C-101B-9397-08002B2CF9AE}" pid="11" name="ff3ff6a43eef4b95bd29615e79592b9c">
    <vt:lpwstr/>
  </property>
  <property fmtid="{D5CDD505-2E9C-101B-9397-08002B2CF9AE}" pid="12" name="SecurityReason2">
    <vt:lpwstr>fee2ce2e-9442-497e-8286-c12081f7ebff</vt:lpwstr>
  </property>
  <property fmtid="{D5CDD505-2E9C-101B-9397-08002B2CF9AE}" pid="13" name="a4415a7a0fef4c36bb7c664d9877e65b">
    <vt:lpwstr>-|fee2ce2e-9442-497e-8286-c12081f7ebff</vt:lpwstr>
  </property>
  <property fmtid="{D5CDD505-2E9C-101B-9397-08002B2CF9AE}" pid="14" name="ncfda73a1c5541528978243785b50a6b">
    <vt:lpwstr/>
  </property>
  <property fmtid="{D5CDD505-2E9C-101B-9397-08002B2CF9AE}" pid="15" name="SecurityReason3">
    <vt:lpwstr>fee2ce2e-9442-497e-8286-c12081f7ebff</vt:lpwstr>
  </property>
  <property fmtid="{D5CDD505-2E9C-101B-9397-08002B2CF9AE}" pid="16" name="h029effa7c554f3c86de4aef50730367">
    <vt:lpwstr/>
  </property>
  <property fmtid="{D5CDD505-2E9C-101B-9397-08002B2CF9AE}" pid="17" name="d137ed4ccf9f47e6aec6101c1c03764b">
    <vt:lpwstr>-|fee2ce2e-9442-497e-8286-c12081f7ebff</vt:lpwstr>
  </property>
  <property fmtid="{D5CDD505-2E9C-101B-9397-08002B2CF9AE}" pid="18" name="l8dd6da34d7b440d9390ef60a6148415">
    <vt:lpwstr>BOF/FIN-FSA-UNRESTRICTED|bedfd2e6-62e7-424d-876f-0677d372658a</vt:lpwstr>
  </property>
  <property fmtid="{D5CDD505-2E9C-101B-9397-08002B2CF9AE}" pid="19" name="BOFDistribution">
    <vt:lpwstr/>
  </property>
  <property fmtid="{D5CDD505-2E9C-101B-9397-08002B2CF9AE}" pid="20" name="BOFJournalNumber">
    <vt:lpwstr/>
  </property>
  <property fmtid="{D5CDD505-2E9C-101B-9397-08002B2CF9AE}" pid="21" name="BOFDocumentShape">
    <vt:lpwstr/>
  </property>
  <property fmtid="{D5CDD505-2E9C-101B-9397-08002B2CF9AE}" pid="22" name="bof_numero">
    <vt:lpwstr/>
  </property>
  <property fmtid="{D5CDD505-2E9C-101B-9397-08002B2CF9AE}" pid="23" name="BOFVersionNumber">
    <vt:lpwstr/>
  </property>
  <property fmtid="{D5CDD505-2E9C-101B-9397-08002B2CF9AE}" pid="24" name="BOFEnclosureNumber">
    <vt:lpwstr/>
  </property>
  <property fmtid="{D5CDD505-2E9C-101B-9397-08002B2CF9AE}" pid="25" name="gd8b56b432df437cb5b0d2ef9fd59038">
    <vt:lpwstr>Ready|7bd06bfd-9be2-4619-a001-663c5987b03d</vt:lpwstr>
  </property>
</Properties>
</file>